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597637" w:rsidRPr="008B2A1C" w:rsidP="008B2A1C" w14:paraId="0F41D201" w14:textId="77777777">
      <w:pPr>
        <w:spacing w:line="480" w:lineRule="auto"/>
        <w:rPr>
          <w:rFonts w:ascii="Times New Roman" w:hAnsi="Times New Roman" w:cs="Times New Roman"/>
          <w:sz w:val="24"/>
          <w:szCs w:val="24"/>
        </w:rPr>
      </w:pPr>
    </w:p>
    <w:p w:rsidR="00597637" w:rsidRPr="008B2A1C" w:rsidP="008B2A1C" w14:paraId="1644921C" w14:textId="77777777">
      <w:pPr>
        <w:spacing w:line="480" w:lineRule="auto"/>
        <w:rPr>
          <w:rFonts w:ascii="Times New Roman" w:hAnsi="Times New Roman" w:cs="Times New Roman"/>
          <w:sz w:val="24"/>
          <w:szCs w:val="24"/>
        </w:rPr>
      </w:pPr>
    </w:p>
    <w:p w:rsidR="00597637" w:rsidRPr="008B2A1C" w:rsidP="008B2A1C" w14:paraId="7E1AEBA0" w14:textId="77777777">
      <w:pPr>
        <w:spacing w:line="480" w:lineRule="auto"/>
        <w:rPr>
          <w:rFonts w:ascii="Times New Roman" w:hAnsi="Times New Roman" w:cs="Times New Roman"/>
          <w:sz w:val="24"/>
          <w:szCs w:val="24"/>
        </w:rPr>
      </w:pPr>
    </w:p>
    <w:p w:rsidR="00597637" w:rsidRPr="008B2A1C" w:rsidP="008B2A1C" w14:paraId="688CFF54" w14:textId="77777777">
      <w:pPr>
        <w:spacing w:line="480" w:lineRule="auto"/>
        <w:jc w:val="center"/>
        <w:rPr>
          <w:rFonts w:ascii="Times New Roman" w:hAnsi="Times New Roman" w:cs="Times New Roman"/>
          <w:color w:val="1B1B1B"/>
          <w:sz w:val="24"/>
          <w:szCs w:val="24"/>
          <w:shd w:val="clear" w:color="auto" w:fill="FFFFFF"/>
        </w:rPr>
      </w:pPr>
    </w:p>
    <w:p w:rsidR="00597637" w:rsidRPr="008B2A1C" w:rsidP="008B2A1C" w14:paraId="7F0767A1" w14:textId="77777777">
      <w:pPr>
        <w:spacing w:line="480" w:lineRule="auto"/>
        <w:rPr>
          <w:rFonts w:ascii="Times New Roman" w:hAnsi="Times New Roman" w:cs="Times New Roman"/>
          <w:color w:val="1B1B1B"/>
          <w:sz w:val="24"/>
          <w:szCs w:val="24"/>
          <w:shd w:val="clear" w:color="auto" w:fill="FFFFFF"/>
        </w:rPr>
      </w:pPr>
    </w:p>
    <w:p w:rsidR="00597637" w:rsidRPr="008B2A1C" w:rsidP="008B2A1C" w14:paraId="08AEC67F" w14:textId="77777777">
      <w:pPr>
        <w:spacing w:line="480" w:lineRule="auto"/>
        <w:jc w:val="center"/>
        <w:rPr>
          <w:rFonts w:ascii="Times New Roman" w:hAnsi="Times New Roman" w:cs="Times New Roman"/>
          <w:color w:val="1B1B1B"/>
          <w:sz w:val="24"/>
          <w:szCs w:val="24"/>
          <w:shd w:val="clear" w:color="auto" w:fill="FFFFFF"/>
        </w:rPr>
      </w:pPr>
    </w:p>
    <w:p w:rsidR="00597637" w:rsidRPr="008B2A1C" w:rsidP="008B2A1C" w14:paraId="1FF48A5B" w14:textId="5A1F9548">
      <w:pPr>
        <w:spacing w:line="480" w:lineRule="auto"/>
        <w:jc w:val="center"/>
        <w:rPr>
          <w:rFonts w:ascii="Times New Roman" w:hAnsi="Times New Roman" w:cs="Times New Roman"/>
          <w:sz w:val="24"/>
          <w:szCs w:val="24"/>
        </w:rPr>
      </w:pPr>
      <w:r w:rsidRPr="008B2A1C">
        <w:rPr>
          <w:rFonts w:ascii="Times New Roman" w:hAnsi="Times New Roman" w:cs="Times New Roman"/>
          <w:color w:val="1B1B1B"/>
          <w:sz w:val="24"/>
          <w:szCs w:val="24"/>
          <w:shd w:val="clear" w:color="auto" w:fill="FFFFFF"/>
        </w:rPr>
        <w:t>Relationship Development and Management</w:t>
      </w:r>
    </w:p>
    <w:p w:rsidR="00597637" w:rsidRPr="008B2A1C" w:rsidP="008B2A1C" w14:paraId="2BE401A9" w14:textId="58014CEC">
      <w:pPr>
        <w:spacing w:line="480" w:lineRule="auto"/>
        <w:jc w:val="center"/>
        <w:rPr>
          <w:rFonts w:ascii="Times New Roman" w:hAnsi="Times New Roman" w:cs="Times New Roman"/>
          <w:sz w:val="24"/>
          <w:szCs w:val="24"/>
        </w:rPr>
      </w:pPr>
      <w:r w:rsidRPr="008B2A1C">
        <w:rPr>
          <w:rFonts w:ascii="Times New Roman" w:hAnsi="Times New Roman" w:cs="Times New Roman"/>
          <w:sz w:val="24"/>
          <w:szCs w:val="24"/>
        </w:rPr>
        <w:t xml:space="preserve">Student’s Name </w:t>
      </w:r>
    </w:p>
    <w:p w:rsidR="00597637" w:rsidRPr="008B2A1C" w:rsidP="008B2A1C" w14:paraId="44F0E33C" w14:textId="745FA226">
      <w:pPr>
        <w:spacing w:line="480" w:lineRule="auto"/>
        <w:jc w:val="center"/>
        <w:rPr>
          <w:rFonts w:ascii="Times New Roman" w:hAnsi="Times New Roman" w:cs="Times New Roman"/>
          <w:sz w:val="24"/>
          <w:szCs w:val="24"/>
        </w:rPr>
      </w:pPr>
      <w:r w:rsidRPr="008B2A1C">
        <w:rPr>
          <w:rFonts w:ascii="Times New Roman" w:hAnsi="Times New Roman" w:cs="Times New Roman"/>
          <w:sz w:val="24"/>
          <w:szCs w:val="24"/>
        </w:rPr>
        <w:t>Instructor’s Name</w:t>
      </w:r>
    </w:p>
    <w:p w:rsidR="00597637" w:rsidRPr="008B2A1C" w:rsidP="008B2A1C" w14:paraId="637993E2" w14:textId="14368F44">
      <w:pPr>
        <w:spacing w:line="480" w:lineRule="auto"/>
        <w:jc w:val="center"/>
        <w:rPr>
          <w:rFonts w:ascii="Times New Roman" w:hAnsi="Times New Roman" w:cs="Times New Roman"/>
          <w:sz w:val="24"/>
          <w:szCs w:val="24"/>
        </w:rPr>
      </w:pPr>
      <w:r w:rsidRPr="008B2A1C">
        <w:rPr>
          <w:rFonts w:ascii="Times New Roman" w:hAnsi="Times New Roman" w:cs="Times New Roman"/>
          <w:sz w:val="24"/>
          <w:szCs w:val="24"/>
        </w:rPr>
        <w:t>Date</w:t>
      </w:r>
    </w:p>
    <w:p w:rsidR="00597637" w:rsidRPr="008B2A1C" w:rsidP="008B2A1C" w14:paraId="75823BDF" w14:textId="77777777">
      <w:pPr>
        <w:spacing w:line="480" w:lineRule="auto"/>
        <w:rPr>
          <w:rFonts w:ascii="Times New Roman" w:hAnsi="Times New Roman" w:cs="Times New Roman"/>
          <w:sz w:val="24"/>
          <w:szCs w:val="24"/>
        </w:rPr>
      </w:pPr>
    </w:p>
    <w:p w:rsidR="00597637" w:rsidRPr="008B2A1C" w:rsidP="008B2A1C" w14:paraId="4C418620" w14:textId="77777777">
      <w:pPr>
        <w:spacing w:line="480" w:lineRule="auto"/>
        <w:rPr>
          <w:rFonts w:ascii="Times New Roman" w:hAnsi="Times New Roman" w:cs="Times New Roman"/>
          <w:sz w:val="24"/>
          <w:szCs w:val="24"/>
        </w:rPr>
      </w:pPr>
    </w:p>
    <w:p w:rsidR="00597637" w:rsidRPr="008B2A1C" w:rsidP="008B2A1C" w14:paraId="476039AC" w14:textId="77777777">
      <w:pPr>
        <w:spacing w:line="480" w:lineRule="auto"/>
        <w:rPr>
          <w:rFonts w:ascii="Times New Roman" w:hAnsi="Times New Roman" w:cs="Times New Roman"/>
          <w:sz w:val="24"/>
          <w:szCs w:val="24"/>
        </w:rPr>
      </w:pPr>
    </w:p>
    <w:p w:rsidR="00597637" w:rsidRPr="008B2A1C" w:rsidP="008B2A1C" w14:paraId="4E275279" w14:textId="77777777">
      <w:pPr>
        <w:spacing w:line="480" w:lineRule="auto"/>
        <w:rPr>
          <w:rFonts w:ascii="Times New Roman" w:hAnsi="Times New Roman" w:cs="Times New Roman"/>
          <w:sz w:val="24"/>
          <w:szCs w:val="24"/>
        </w:rPr>
      </w:pPr>
    </w:p>
    <w:p w:rsidR="00597637" w:rsidRPr="008B2A1C" w:rsidP="008B2A1C" w14:paraId="45D9D368" w14:textId="7EF2454F">
      <w:pPr>
        <w:spacing w:line="480" w:lineRule="auto"/>
        <w:rPr>
          <w:rFonts w:ascii="Times New Roman" w:hAnsi="Times New Roman" w:cs="Times New Roman"/>
          <w:sz w:val="24"/>
          <w:szCs w:val="24"/>
        </w:rPr>
      </w:pPr>
    </w:p>
    <w:p w:rsidR="00272F9D" w14:paraId="526EAC90" w14:textId="77777777">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EF10A2" w:rsidRPr="008B2A1C" w:rsidP="00272F9D" w14:paraId="5CB3034F" w14:textId="6F0FF674">
      <w:pPr>
        <w:spacing w:line="480" w:lineRule="auto"/>
        <w:jc w:val="center"/>
        <w:rPr>
          <w:rFonts w:ascii="Times New Roman" w:hAnsi="Times New Roman" w:cs="Times New Roman"/>
          <w:sz w:val="24"/>
          <w:szCs w:val="24"/>
        </w:rPr>
      </w:pPr>
      <w:r w:rsidRPr="008B2A1C">
        <w:rPr>
          <w:rFonts w:ascii="Times New Roman" w:hAnsi="Times New Roman" w:cs="Times New Roman"/>
          <w:color w:val="1B1B1B"/>
          <w:sz w:val="24"/>
          <w:szCs w:val="24"/>
          <w:shd w:val="clear" w:color="auto" w:fill="FFFFFF"/>
        </w:rPr>
        <w:t>Relationship Development and Management</w:t>
      </w:r>
    </w:p>
    <w:p w:rsidR="008B2A1C" w:rsidRPr="008B2A1C" w:rsidP="0039319B" w14:paraId="4C89DAD8" w14:textId="77777777">
      <w:pPr>
        <w:spacing w:line="480" w:lineRule="auto"/>
        <w:jc w:val="center"/>
        <w:rPr>
          <w:rFonts w:ascii="Times New Roman" w:hAnsi="Times New Roman" w:cs="Times New Roman"/>
          <w:b/>
          <w:bCs/>
          <w:sz w:val="24"/>
          <w:szCs w:val="24"/>
        </w:rPr>
      </w:pPr>
      <w:r w:rsidRPr="008B2A1C">
        <w:rPr>
          <w:rFonts w:ascii="Times New Roman" w:hAnsi="Times New Roman" w:cs="Times New Roman"/>
          <w:b/>
          <w:bCs/>
          <w:sz w:val="24"/>
          <w:szCs w:val="24"/>
        </w:rPr>
        <w:t>The Role of Relationship Development and Management in Effective Leadership</w:t>
      </w:r>
    </w:p>
    <w:p w:rsidR="008B2A1C" w:rsidRPr="008B2A1C" w:rsidP="008B2A1C" w14:paraId="3606DEBC" w14:textId="0F963E11">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Very often, management and leadership are terms that are regarded as being synonymous. It is important to comprehend that leadership is an integral part of effective management. Being an essential factor of management outstanding leadership behavior emphasizes establishing a working atmosphere in which every staff develops and prospers. Leadership is described as the ability to influence and trigger the efforts of a group towards the attainment of set goals (Noe et al.,</w:t>
      </w:r>
      <w:r>
        <w:rPr>
          <w:rFonts w:ascii="Times New Roman" w:hAnsi="Times New Roman" w:cs="Times New Roman"/>
          <w:sz w:val="24"/>
          <w:szCs w:val="24"/>
        </w:rPr>
        <w:t xml:space="preserve"> </w:t>
      </w:r>
      <w:r w:rsidRPr="008B2A1C">
        <w:rPr>
          <w:rFonts w:ascii="Times New Roman" w:hAnsi="Times New Roman" w:cs="Times New Roman"/>
          <w:sz w:val="24"/>
          <w:szCs w:val="24"/>
        </w:rPr>
        <w:t>2017). This influence and drivers emerge from formal success like the one given by the desire for one to acquire a managerial position in an agency. A manager should portray essential leadership traits. Effective leadership is achieved in the presence of leadership qualities. Leadership sits at the onset of strategies that create and sustain the competitive environment. Firms need robust management as well as robust leadership for ultimate organizational efficiency.
</w:t>
      </w:r>
    </w:p>
    <w:p w:rsidR="008B2A1C" w:rsidRPr="008B2A1C" w:rsidP="008B2A1C" w14:paraId="409B9210" w14:textId="0A300AE4">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 xml:space="preserve">People stay at the center for every leadership effort. Leaders cannot succeed unless they understand the labor force; they are leading. Leadership is defined as being successful when the leader can effectively lead and guide the staff to follow the values of an organization. Therefore, an effective leader must create </w:t>
      </w:r>
      <w:r>
        <w:rPr>
          <w:rFonts w:ascii="Times New Roman" w:hAnsi="Times New Roman" w:cs="Times New Roman"/>
          <w:sz w:val="24"/>
          <w:szCs w:val="24"/>
        </w:rPr>
        <w:t>a cooperative atmosphere</w:t>
      </w:r>
      <w:r w:rsidRPr="008B2A1C">
        <w:rPr>
          <w:rFonts w:ascii="Times New Roman" w:hAnsi="Times New Roman" w:cs="Times New Roman"/>
          <w:sz w:val="24"/>
          <w:szCs w:val="24"/>
        </w:rPr>
        <w:t xml:space="preserve"> by building good relationships. Leadership is defined as the ability to inspire people, plan for the future and introduce the factors that will make a good relationship and deliver quality community service. The pillars of a good relationship are values, concepts and actions. As for an organization, one of the most significant roles of leaders is harmonizing people with different practices, disciplines and interests (McCleskey, 2014).</w:t>
      </w:r>
    </w:p>
    <w:p w:rsidR="008B2A1C" w:rsidRPr="008B2A1C" w:rsidP="008B2A1C" w14:paraId="2B3F3965" w14:textId="28B771D5">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 xml:space="preserve">Without having an effective strategy in leadership, it is perceived that none of the organizational strategies </w:t>
      </w:r>
      <w:r>
        <w:rPr>
          <w:rFonts w:ascii="Times New Roman" w:hAnsi="Times New Roman" w:cs="Times New Roman"/>
          <w:sz w:val="24"/>
          <w:szCs w:val="24"/>
        </w:rPr>
        <w:t>can</w:t>
      </w:r>
      <w:r w:rsidRPr="008B2A1C">
        <w:rPr>
          <w:rFonts w:ascii="Times New Roman" w:hAnsi="Times New Roman" w:cs="Times New Roman"/>
          <w:sz w:val="24"/>
          <w:szCs w:val="24"/>
        </w:rPr>
        <w:t xml:space="preserve"> work. A team is not guaranteed of success by having the best players without having an excellent coach; similarly, organizations may fail to perform effectively if they are in the hands of leaders who have no adequate leadership s</w:t>
      </w:r>
      <w:r w:rsidR="00272F9D">
        <w:rPr>
          <w:rFonts w:ascii="Times New Roman" w:hAnsi="Times New Roman" w:cs="Times New Roman"/>
          <w:sz w:val="24"/>
          <w:szCs w:val="24"/>
        </w:rPr>
        <w:t xml:space="preserve">trategy. According to </w:t>
      </w:r>
      <w:r w:rsidR="00272F9D">
        <w:rPr>
          <w:rFonts w:ascii="Times New Roman" w:hAnsi="Times New Roman" w:cs="Times New Roman"/>
          <w:sz w:val="24"/>
          <w:szCs w:val="24"/>
        </w:rPr>
        <w:t>McCleskey</w:t>
      </w:r>
      <w:r w:rsidRPr="008B2A1C">
        <w:rPr>
          <w:rFonts w:ascii="Times New Roman" w:hAnsi="Times New Roman" w:cs="Times New Roman"/>
          <w:sz w:val="24"/>
          <w:szCs w:val="24"/>
        </w:rPr>
        <w:t xml:space="preserve"> (2014)</w:t>
      </w:r>
      <w:r w:rsidR="00272F9D">
        <w:rPr>
          <w:rFonts w:ascii="Times New Roman" w:hAnsi="Times New Roman" w:cs="Times New Roman"/>
          <w:sz w:val="24"/>
          <w:szCs w:val="24"/>
        </w:rPr>
        <w:t>,</w:t>
      </w:r>
      <w:r w:rsidRPr="008B2A1C">
        <w:rPr>
          <w:rFonts w:ascii="Times New Roman" w:hAnsi="Times New Roman" w:cs="Times New Roman"/>
          <w:sz w:val="24"/>
          <w:szCs w:val="24"/>
        </w:rPr>
        <w:t xml:space="preserve"> a leader must understand his or her personality traits as well as those </w:t>
      </w:r>
      <w:r>
        <w:rPr>
          <w:rFonts w:ascii="Times New Roman" w:hAnsi="Times New Roman" w:cs="Times New Roman"/>
          <w:sz w:val="24"/>
          <w:szCs w:val="24"/>
        </w:rPr>
        <w:t xml:space="preserve">of his or her </w:t>
      </w:r>
      <w:r w:rsidRPr="008B2A1C">
        <w:rPr>
          <w:rFonts w:ascii="Times New Roman" w:hAnsi="Times New Roman" w:cs="Times New Roman"/>
          <w:sz w:val="24"/>
          <w:szCs w:val="24"/>
        </w:rPr>
        <w:t>labor force so as to be in an excellent position to create a practical style that can bring success to an organization. Situational leadership is important since it helps a leader to adapt to strategies centered on the situation a leader is facing. If a leader works with a self-reliant team, he can adopt a leadership style that is directive and operate from the front line.
</w:t>
      </w:r>
    </w:p>
    <w:p w:rsidR="008B2A1C" w:rsidRPr="008B2A1C" w:rsidP="008B2A1C" w14:paraId="33899968" w14:textId="7E5B7AD8">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Values are crucial elements that enable organizations to set priorities and core competencies. Through values, leaders can set visions, bind workers together and influence the relationship structure of an organization. Effective leadership happens as a consequence of collaborative actions. Building solid relationships is essential for effective leaders. To achieve effectivity in leadership</w:t>
      </w:r>
      <w:r>
        <w:rPr>
          <w:rFonts w:ascii="Times New Roman" w:hAnsi="Times New Roman" w:cs="Times New Roman"/>
          <w:sz w:val="24"/>
          <w:szCs w:val="24"/>
        </w:rPr>
        <w:t>,</w:t>
      </w:r>
      <w:r w:rsidRPr="008B2A1C">
        <w:rPr>
          <w:rFonts w:ascii="Times New Roman" w:hAnsi="Times New Roman" w:cs="Times New Roman"/>
          <w:sz w:val="24"/>
          <w:szCs w:val="24"/>
        </w:rPr>
        <w:t xml:space="preserve"> leaders need to focus on main areas that boost the connections with the staff they lead. Listening is one tool that a good leader must possess. Leaders should allow other people to talk and pay attention to what others are saying (Reb et al., 2014). They eliminate any factors of distraction from their conversations and concentrate on what people are trying t</w:t>
      </w:r>
      <w:r>
        <w:rPr>
          <w:rFonts w:ascii="Times New Roman" w:hAnsi="Times New Roman" w:cs="Times New Roman"/>
          <w:sz w:val="24"/>
          <w:szCs w:val="24"/>
        </w:rPr>
        <w:t>o</w:t>
      </w:r>
      <w:r w:rsidRPr="008B2A1C">
        <w:rPr>
          <w:rFonts w:ascii="Times New Roman" w:hAnsi="Times New Roman" w:cs="Times New Roman"/>
          <w:sz w:val="24"/>
          <w:szCs w:val="24"/>
        </w:rPr>
        <w:t xml:space="preserve"> convey. High level of understanding is another ideal tool that great leaders use when improving their working relationships.</w:t>
      </w:r>
    </w:p>
    <w:p w:rsidR="008B2A1C" w:rsidRPr="008B2A1C" w:rsidP="008B2A1C" w14:paraId="40CEE9B9" w14:textId="301E32C8">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 xml:space="preserve"> Leaders need to appreciate the efforts of other people and should also value the contribution of others. Leaders need to be open to fresh ideas and create room for learning new things. Taking time to comprehend the feelings and mind of other people is excellent since it will pay great gains in the long run. Additionally, the art of acknowledging the contribution of every </w:t>
      </w:r>
      <w:r w:rsidRPr="008B2A1C">
        <w:rPr>
          <w:rFonts w:ascii="Times New Roman" w:hAnsi="Times New Roman" w:cs="Times New Roman"/>
          <w:sz w:val="24"/>
          <w:szCs w:val="24"/>
        </w:rPr>
        <w:t xml:space="preserve">stakeholder in the success of an organization is another good tool </w:t>
      </w:r>
      <w:r w:rsidR="00A07A1E">
        <w:rPr>
          <w:rFonts w:ascii="Times New Roman" w:hAnsi="Times New Roman" w:cs="Times New Roman"/>
          <w:sz w:val="24"/>
          <w:szCs w:val="24"/>
        </w:rPr>
        <w:t xml:space="preserve">a </w:t>
      </w:r>
      <w:r w:rsidRPr="008B2A1C">
        <w:rPr>
          <w:rFonts w:ascii="Times New Roman" w:hAnsi="Times New Roman" w:cs="Times New Roman"/>
          <w:sz w:val="24"/>
          <w:szCs w:val="24"/>
        </w:rPr>
        <w:t xml:space="preserve">leader should deploy to attain good relationship. Recognizing the efforts of others begins by giving credit in line with the success of </w:t>
      </w:r>
      <w:r w:rsidR="00A07A1E">
        <w:rPr>
          <w:rFonts w:ascii="Times New Roman" w:hAnsi="Times New Roman" w:cs="Times New Roman"/>
          <w:sz w:val="24"/>
          <w:szCs w:val="24"/>
        </w:rPr>
        <w:t>people involved</w:t>
      </w:r>
      <w:r w:rsidRPr="008B2A1C">
        <w:rPr>
          <w:rFonts w:ascii="Times New Roman" w:hAnsi="Times New Roman" w:cs="Times New Roman"/>
          <w:sz w:val="24"/>
          <w:szCs w:val="24"/>
        </w:rPr>
        <w:t>. Reb et al. (2014) assert that celebrating achievements and accomplishments of the organization’s team is important in promoting a good relationship. They are aware that by doing so, the people will be motivated to become more motivated and venture into new ideas that will increase the profits for the firm.</w:t>
      </w:r>
    </w:p>
    <w:p w:rsidR="008B2A1C" w:rsidRPr="008B2A1C" w:rsidP="008B2A1C" w14:paraId="5CE927DC" w14:textId="77777777">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Leaders can also grow themselves as well as the people in their organization by identifying how the building blocks of a good relationship can be enhanced. Connecting is among the greatest ways a leader can achieve the best legacy. When leadership is based on confidence and trust, people make changes, take risks, keep the activities and morale of the organization alive. In an endeavor to strengthening and maintaining relationships, it is vital to recognize people for who they are. Leaders should develop mutual commitment, ask questions and learn to listen. Embracing the idea of others, allowing others to take up opportunities, participating in the efforts to achieve even when the leaders are not aware of the outcomes and having the potential to back up other people is important to help leaders to manage (Reb et al., 2014).</w:t>
      </w:r>
    </w:p>
    <w:p w:rsidR="008B2A1C" w:rsidRPr="008B2A1C" w:rsidP="008B2A1C" w14:paraId="77AB11F6" w14:textId="77777777">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A leader must develop his or her communication skills and help other people in the organization to develop theirs. Communication is a critical strategy when a leader is working to achieve the goals of an organization. Therefore, ensuring that organizational expectations are understood will be beneficial to everyone. This is essential as it will enable the leaders to concentrate on teamwork and to prioritize on goals which are fundamental since it takes the efforts of a team to achieve the organizational goals.</w:t>
      </w:r>
    </w:p>
    <w:p w:rsidR="00A07A1E" w:rsidRPr="008B2A1C" w:rsidP="00A07A1E" w14:paraId="478E0FE5" w14:textId="30049185">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In building relationships, effective leaders can bring changes and create a conducive environment of working with multiple teams. So, for one to become an effective leader, one should embrace the available opportunities and reach out to all the concerned parties for the success of an organization. When one works towards building relationships, he or she attains the goals of an effective leader. One’s ability determines the greatness of a leader on vision and the ability to transform vision into reality. Focusing on significant aspects that will positively influence the organization towards turning goals and visions into a reality is important for a leader to attain effectiveness (May et al.,</w:t>
      </w:r>
      <w:r>
        <w:rPr>
          <w:rFonts w:ascii="Times New Roman" w:hAnsi="Times New Roman" w:cs="Times New Roman"/>
          <w:sz w:val="24"/>
          <w:szCs w:val="24"/>
        </w:rPr>
        <w:t xml:space="preserve"> </w:t>
      </w:r>
      <w:r w:rsidRPr="008B2A1C">
        <w:rPr>
          <w:rFonts w:ascii="Times New Roman" w:hAnsi="Times New Roman" w:cs="Times New Roman"/>
          <w:sz w:val="24"/>
          <w:szCs w:val="24"/>
        </w:rPr>
        <w:t>2015).</w:t>
      </w:r>
    </w:p>
    <w:p w:rsidR="008B2A1C" w:rsidRPr="008B2A1C" w:rsidP="008B2A1C" w14:paraId="60150CBC" w14:textId="524EE7D2">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The most important strategies that can help leaders to hone their ideas and visions in becoming effective</w:t>
      </w:r>
      <w:r w:rsidR="00A07A1E">
        <w:rPr>
          <w:rFonts w:ascii="Times New Roman" w:hAnsi="Times New Roman" w:cs="Times New Roman"/>
          <w:sz w:val="24"/>
          <w:szCs w:val="24"/>
        </w:rPr>
        <w:t xml:space="preserve"> managers</w:t>
      </w:r>
      <w:r w:rsidRPr="008B2A1C">
        <w:rPr>
          <w:rFonts w:ascii="Times New Roman" w:hAnsi="Times New Roman" w:cs="Times New Roman"/>
          <w:sz w:val="24"/>
          <w:szCs w:val="24"/>
        </w:rPr>
        <w:t xml:space="preserve"> include finding great mentors. The most significant difference between managers and leaders is that leaders may be living with or without a title, but they end influencing people who get motivated by their acts to emulate them willingly. So, one must have some foresighted leaders that keep track about their success and have the confidence to correct you whenever you go wrong. Additionally, an effective leader needs to clarify his or her leadership vision.</w:t>
      </w:r>
    </w:p>
    <w:p w:rsidR="008B2A1C" w:rsidRPr="008B2A1C" w:rsidP="008B2A1C" w14:paraId="22967E16" w14:textId="50AD5253">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 xml:space="preserve">As a leader, you should always ask yourself that if you died today, what will people and your predecessors say about you. Many leaders argue that they have a clear vision of a fruitful future, that they deeply value and care about the welfare of their staff and clients, they are generous and grateful, they believe in people as well as their significant contributions that enable the organization achieve its vision. Additionally, many leaders state that they have a strong urge to accomplish clients’ goals and win and that they are determined to do all these activities by the use of the sense of humor. So, clarification of visions will enable one as a leader to determine the specific areas a leader needs to improve and which areas need additional efforts. Leaders also </w:t>
      </w:r>
      <w:r w:rsidRPr="008B2A1C">
        <w:rPr>
          <w:rFonts w:ascii="Times New Roman" w:hAnsi="Times New Roman" w:cs="Times New Roman"/>
          <w:sz w:val="24"/>
          <w:szCs w:val="24"/>
        </w:rPr>
        <w:t>need to be committed. The fact that leadership practices nearly take immense thought can be demoralizing as well as frustrating since people are involved, and one may go wi</w:t>
      </w:r>
      <w:r w:rsidR="00272F9D">
        <w:rPr>
          <w:rFonts w:ascii="Times New Roman" w:hAnsi="Times New Roman" w:cs="Times New Roman"/>
          <w:sz w:val="24"/>
          <w:szCs w:val="24"/>
        </w:rPr>
        <w:t>thout gratification. May et al.</w:t>
      </w:r>
      <w:r w:rsidRPr="008B2A1C">
        <w:rPr>
          <w:rFonts w:ascii="Times New Roman" w:hAnsi="Times New Roman" w:cs="Times New Roman"/>
          <w:sz w:val="24"/>
          <w:szCs w:val="24"/>
        </w:rPr>
        <w:t xml:space="preserve"> (2015) posit that very often great leaders show commitment to staying focused on executing the appropriate activities and realizing the vision of their leadership.</w:t>
      </w:r>
    </w:p>
    <w:p w:rsidR="008B2A1C" w:rsidRPr="008B2A1C" w:rsidP="008B2A1C" w14:paraId="026FDA27" w14:textId="7AA333E0">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Another excellent strategy that can help achieve leadership effectiveness is building one emotional intelligence. The emotional intelligence of a leader should be focused on words of one’s mouth, establishing strong relationships, and accomplishing your goals. Many organizations in the leadership business, it turns out that if a leader’s report is given a direct choice, would decide to follow. An excellent scenario for this case is when a leader quits an organization and is employed by another organization, and you need to carefully assess how many of his or her former reports will accompany him or her. Another good test a leader can use to test his or her emotional intelligence is whether your friends, direct reports, family members and boss feel free to question your style of leadership and communi</w:t>
      </w:r>
      <w:r w:rsidR="00272F9D">
        <w:rPr>
          <w:rFonts w:ascii="Times New Roman" w:hAnsi="Times New Roman" w:cs="Times New Roman"/>
          <w:sz w:val="24"/>
          <w:szCs w:val="24"/>
        </w:rPr>
        <w:t>cation. According to May et al.</w:t>
      </w:r>
      <w:r w:rsidRPr="008B2A1C">
        <w:rPr>
          <w:rFonts w:ascii="Times New Roman" w:hAnsi="Times New Roman" w:cs="Times New Roman"/>
          <w:sz w:val="24"/>
          <w:szCs w:val="24"/>
        </w:rPr>
        <w:t xml:space="preserve"> (2015)</w:t>
      </w:r>
      <w:r w:rsidR="00272F9D">
        <w:rPr>
          <w:rFonts w:ascii="Times New Roman" w:hAnsi="Times New Roman" w:cs="Times New Roman"/>
          <w:sz w:val="24"/>
          <w:szCs w:val="24"/>
        </w:rPr>
        <w:t>,</w:t>
      </w:r>
      <w:r w:rsidRPr="008B2A1C">
        <w:rPr>
          <w:rFonts w:ascii="Times New Roman" w:hAnsi="Times New Roman" w:cs="Times New Roman"/>
          <w:sz w:val="24"/>
          <w:szCs w:val="24"/>
        </w:rPr>
        <w:t xml:space="preserve"> gathering informal feedback often, taking part in 360 leadership development assessment between 12-18 months and above all participating in what you understand from the disseminated feedback, can be a good practice to enable one to become an effective leader.</w:t>
      </w:r>
    </w:p>
    <w:p w:rsidR="008B2A1C" w:rsidRPr="008B2A1C" w:rsidP="008B2A1C" w14:paraId="1810BA93" w14:textId="77777777">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Treating people appropriately is also a great approach to becomi</w:t>
      </w:r>
      <w:bookmarkStart w:id="0" w:name="_GoBack"/>
      <w:bookmarkEnd w:id="0"/>
      <w:r w:rsidRPr="008B2A1C">
        <w:rPr>
          <w:rFonts w:ascii="Times New Roman" w:hAnsi="Times New Roman" w:cs="Times New Roman"/>
          <w:sz w:val="24"/>
          <w:szCs w:val="24"/>
        </w:rPr>
        <w:t xml:space="preserve">ng an effective leader. Nearly all people would consent that it is important to treat people well. However, with business, little is discussed concerning the fact that many workers need to be treated variedly. Some workers need more recognition and praise; others want to be identified as an excellently performing team. There are those workers who wish to accomplish everything assigned to them and cross over to assist others in finishing everything on their list. If that fails to work among some staff, leaders need to understand that there are employees who want to be told everything </w:t>
      </w:r>
      <w:r w:rsidRPr="008B2A1C">
        <w:rPr>
          <w:rFonts w:ascii="Times New Roman" w:hAnsi="Times New Roman" w:cs="Times New Roman"/>
          <w:sz w:val="24"/>
          <w:szCs w:val="24"/>
        </w:rPr>
        <w:t>to be accomplished and left alone to execute the commands. Therefore, it is crucial to figure out the people you are leading and let them feel like they are being treated as they want and by doing this, a leader will certainly improve his or her leadership effectiveness.</w:t>
      </w:r>
    </w:p>
    <w:p w:rsidR="008B2A1C" w:rsidRPr="008B2A1C" w:rsidP="008B2A1C" w14:paraId="54D259EB" w14:textId="289BD255">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Effective leadership is also achieved when leaders learn from their mistakes. The best leaders of the best organizations are defined as being the best learners</w:t>
      </w:r>
      <w:r w:rsidR="00A07A1E">
        <w:rPr>
          <w:rFonts w:ascii="Times New Roman" w:hAnsi="Times New Roman" w:cs="Times New Roman"/>
          <w:sz w:val="24"/>
          <w:szCs w:val="24"/>
        </w:rPr>
        <w:t xml:space="preserve"> w</w:t>
      </w:r>
      <w:r w:rsidRPr="008B2A1C">
        <w:rPr>
          <w:rFonts w:ascii="Times New Roman" w:hAnsi="Times New Roman" w:cs="Times New Roman"/>
          <w:sz w:val="24"/>
          <w:szCs w:val="24"/>
        </w:rPr>
        <w:t xml:space="preserve">hen leaders think about the power of </w:t>
      </w:r>
      <w:r w:rsidRPr="008B2A1C" w:rsidR="00A07A1E">
        <w:rPr>
          <w:rFonts w:ascii="Times New Roman" w:hAnsi="Times New Roman" w:cs="Times New Roman"/>
          <w:sz w:val="24"/>
          <w:szCs w:val="24"/>
        </w:rPr>
        <w:t>practicing</w:t>
      </w:r>
      <w:r w:rsidRPr="008B2A1C">
        <w:rPr>
          <w:rFonts w:ascii="Times New Roman" w:hAnsi="Times New Roman" w:cs="Times New Roman"/>
          <w:sz w:val="24"/>
          <w:szCs w:val="24"/>
        </w:rPr>
        <w:t xml:space="preserve"> and learning</w:t>
      </w:r>
      <w:r w:rsidR="00A07A1E">
        <w:rPr>
          <w:rFonts w:ascii="Times New Roman" w:hAnsi="Times New Roman" w:cs="Times New Roman"/>
          <w:sz w:val="24"/>
          <w:szCs w:val="24"/>
        </w:rPr>
        <w:t xml:space="preserve">. It is </w:t>
      </w:r>
      <w:r w:rsidRPr="008B2A1C">
        <w:rPr>
          <w:rFonts w:ascii="Times New Roman" w:hAnsi="Times New Roman" w:cs="Times New Roman"/>
          <w:sz w:val="24"/>
          <w:szCs w:val="24"/>
        </w:rPr>
        <w:t>then they will understand that mistakes are never mistakes, you only need to change the way of approach when handling some issues.</w:t>
      </w:r>
    </w:p>
    <w:p w:rsidR="008B2A1C" w:rsidRPr="008B2A1C" w:rsidP="0039319B" w14:paraId="24D065EA" w14:textId="77777777">
      <w:pPr>
        <w:spacing w:line="480" w:lineRule="auto"/>
        <w:jc w:val="center"/>
        <w:rPr>
          <w:rFonts w:ascii="Times New Roman" w:hAnsi="Times New Roman" w:cs="Times New Roman"/>
          <w:b/>
          <w:bCs/>
          <w:sz w:val="24"/>
          <w:szCs w:val="24"/>
        </w:rPr>
      </w:pPr>
      <w:r w:rsidRPr="008B2A1C">
        <w:rPr>
          <w:rFonts w:ascii="Times New Roman" w:hAnsi="Times New Roman" w:cs="Times New Roman"/>
          <w:b/>
          <w:bCs/>
          <w:sz w:val="24"/>
          <w:szCs w:val="24"/>
        </w:rPr>
        <w:t>The Role of Individual Differences and Traits in Leadership</w:t>
      </w:r>
    </w:p>
    <w:p w:rsidR="008B2A1C" w:rsidRPr="008B2A1C" w:rsidP="0039319B" w14:paraId="301B03B6" w14:textId="79232533">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The perspective of individual difference, more so as demonstrated in predictive traits and stylistic differences, has a historical record about leadership research and theory. From the understanding of the individual difference in business, leadership is defined as an operation of qualities that are principally inherited (Day et al., 2014). This definition results in a focus of delegating the existing differences between nonreaders and leaders without the need for elaborating a genetic basis for their presence. Various elements give shape to different ways of seeing leadership. The initial group associates to biographical traits like gender, relationship status, age, race, religion, and current role. These traits define a specific approach to effective leadership. Other than biographical factors, other characteristics that play a major role in individual differences, as well as traits in leadership, include the ability. Ability is defined as the capacity of an individual to implement various physical or mental tasks (</w:t>
      </w:r>
      <w:r w:rsidRPr="008B2A1C">
        <w:rPr>
          <w:rFonts w:ascii="Times New Roman" w:hAnsi="Times New Roman" w:cs="Times New Roman"/>
          <w:sz w:val="24"/>
          <w:szCs w:val="24"/>
        </w:rPr>
        <w:t>Ruleejanto</w:t>
      </w:r>
      <w:r w:rsidRPr="008B2A1C">
        <w:rPr>
          <w:rFonts w:ascii="Times New Roman" w:hAnsi="Times New Roman" w:cs="Times New Roman"/>
          <w:sz w:val="24"/>
          <w:szCs w:val="24"/>
        </w:rPr>
        <w:t xml:space="preserve"> et al., 2015). Intellectual ability of an individual is further subdivided into inductive reasoning, numerical aptitude, perceptual speed cues and verbal comprehension. For effective leadership traits, a leader needs emotional intelligence.</w:t>
      </w:r>
    </w:p>
    <w:p w:rsidR="008B2A1C" w:rsidRPr="008B2A1C" w:rsidP="008B2A1C" w14:paraId="176A29D9" w14:textId="77777777">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Attitudes greatly influence people’s approach to leadership. Attitudes are defined as evaluative judgments or statements in relation to events, people, or objects. They mirror how leaders feel about scenarios and are essential for both management and leadership to achieve effectiveness. If a leader portrays a favorable attitude towards his or her job and organization at large, he or she is most likely to become effective in the job. A personality trait is an excellent factor that serves a crucial role in one approach to effective leadership (Osman-</w:t>
      </w:r>
      <w:r w:rsidRPr="008B2A1C">
        <w:rPr>
          <w:rFonts w:ascii="Times New Roman" w:hAnsi="Times New Roman" w:cs="Times New Roman"/>
          <w:sz w:val="24"/>
          <w:szCs w:val="24"/>
        </w:rPr>
        <w:t>Gani</w:t>
      </w:r>
      <w:r w:rsidRPr="008B2A1C">
        <w:rPr>
          <w:rFonts w:ascii="Times New Roman" w:hAnsi="Times New Roman" w:cs="Times New Roman"/>
          <w:sz w:val="24"/>
          <w:szCs w:val="24"/>
        </w:rPr>
        <w:t xml:space="preserve"> &amp; Hassan, 2018). Personality refers to a stable set of temperaments, characteristics and tendencies that have significantly attributed to inheritance of environmental, social and cultural factors. The personality trait of an individual is measured by use of frameworks that are well known for rating this trait by use of key factor which are openness to experience, extraversion, agreeableness, emotional stability, and conscientiousness.</w:t>
      </w:r>
    </w:p>
    <w:p w:rsidR="008B2A1C" w:rsidRPr="008B2A1C" w:rsidP="008B2A1C" w14:paraId="5ED41D4E" w14:textId="77777777">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Another trait used to differentiate between ordinary leadership and effective leadership is perception. It is worth noting that the success of any leadership is primarily depended on people’s perception of your style of leadership. Perception involves mental organization of stimuli, getting stimuli from what we smell, hear touch and taste, as well as the ability to interpret organized stimuli which influences behavior and attitudes. As individuals more often, we choose cues that impact perceptions. For instance, you might have noticed that there are leaders who are good at picking fine details out something, and as a result, they will end up subtle details of any communication. Such leaders are defined as being perceptive than those who overlook the fine details.</w:t>
      </w:r>
    </w:p>
    <w:p w:rsidR="008B2A1C" w:rsidRPr="008B2A1C" w:rsidP="0039319B" w14:paraId="0A753160" w14:textId="6D3442EE">
      <w:pPr>
        <w:spacing w:line="480" w:lineRule="auto"/>
        <w:jc w:val="center"/>
        <w:rPr>
          <w:rFonts w:ascii="Times New Roman" w:hAnsi="Times New Roman" w:cs="Times New Roman"/>
          <w:b/>
          <w:bCs/>
          <w:sz w:val="24"/>
          <w:szCs w:val="24"/>
        </w:rPr>
      </w:pPr>
      <w:r w:rsidRPr="008B2A1C">
        <w:rPr>
          <w:rFonts w:ascii="Times New Roman" w:hAnsi="Times New Roman" w:cs="Times New Roman"/>
          <w:b/>
          <w:bCs/>
          <w:sz w:val="24"/>
          <w:szCs w:val="24"/>
        </w:rPr>
        <w:t xml:space="preserve">Application </w:t>
      </w:r>
      <w:r>
        <w:rPr>
          <w:rFonts w:ascii="Times New Roman" w:hAnsi="Times New Roman" w:cs="Times New Roman"/>
          <w:b/>
          <w:bCs/>
          <w:sz w:val="24"/>
          <w:szCs w:val="24"/>
        </w:rPr>
        <w:t>o</w:t>
      </w:r>
      <w:r w:rsidRPr="008B2A1C">
        <w:rPr>
          <w:rFonts w:ascii="Times New Roman" w:hAnsi="Times New Roman" w:cs="Times New Roman"/>
          <w:b/>
          <w:bCs/>
          <w:sz w:val="24"/>
          <w:szCs w:val="24"/>
        </w:rPr>
        <w:t>f Critical Thinking Skills</w:t>
      </w:r>
    </w:p>
    <w:p w:rsidR="008B2A1C" w:rsidRPr="008B2A1C" w:rsidP="008B2A1C" w14:paraId="4CF3E2E7" w14:textId="29431734">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 xml:space="preserve">Critical thinking is defined as the power to think rationally and clearly, comprehending the existing logic between ideas and reality. Critical thinking is important for leaders who want </w:t>
      </w:r>
      <w:r w:rsidRPr="008B2A1C">
        <w:rPr>
          <w:rFonts w:ascii="Times New Roman" w:hAnsi="Times New Roman" w:cs="Times New Roman"/>
          <w:sz w:val="24"/>
          <w:szCs w:val="24"/>
        </w:rPr>
        <w:t xml:space="preserve">to achieve effective leadership (Cottrell, 2017). Foresight is a fruit of critical thinking that leaders need to possess in order to become effective in their duties. Nearly all decisions made by leaders cannot prove hazardous if there are reasons to abandon such decisions. But the approach undertaken will infinitely lead to success and better results if made when under tentative circumstances, leaders pause and consider the effects on the activities and people within an organization. </w:t>
      </w:r>
      <w:r w:rsidR="0039319B">
        <w:rPr>
          <w:rFonts w:ascii="Times New Roman" w:hAnsi="Times New Roman" w:cs="Times New Roman"/>
          <w:sz w:val="24"/>
          <w:szCs w:val="24"/>
        </w:rPr>
        <w:t>C</w:t>
      </w:r>
      <w:r w:rsidRPr="008B2A1C">
        <w:rPr>
          <w:rFonts w:ascii="Times New Roman" w:hAnsi="Times New Roman" w:cs="Times New Roman"/>
          <w:sz w:val="24"/>
          <w:szCs w:val="24"/>
        </w:rPr>
        <w:t>ritical thinking helps leaders in focusing on the best possible results in any circumstance. For an organization to accomplish these goals, leadership must incorporate evaluation and gathering of information from multiple sources.</w:t>
      </w:r>
    </w:p>
    <w:p w:rsidR="008B2A1C" w:rsidRPr="008B2A1C" w:rsidP="008B2A1C" w14:paraId="43548625" w14:textId="77777777">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 xml:space="preserve"> Effective leadership needs uncomfortable, apparent, and assessment of one’s weaknesses, strengths and preferences as well as their possible effects on making decisions one may make. All these factors are offered through critical thinking. Leadership works on the slogan that the future is not ours, so we strive to build a better tomorrow for the coming generation, and the application of development and foresight only achieves this. When implementing decisions arising from critical thinking, leaders should evaluate possible outcomes and techniques for preventing adverse consequences and choosing to reduce the effect of negativities. Therefore, leaders need critical thinking in reviewing the outcomes of decision making and executing change where appropriate (Cottrell, 2017).</w:t>
      </w:r>
    </w:p>
    <w:p w:rsidR="008B2A1C" w:rsidRPr="008B2A1C" w:rsidP="008B2A1C" w14:paraId="1CAB0532" w14:textId="77777777">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 xml:space="preserve"> Additionally, critical thinking helps leaders in defining certain factors that need considerations that are different. In the leadership and management world, some considerations may trigger different perspectives that, on the other hand, can give birth to potential dangers in making decisions. For example, when a business is moving its activities to another area, a leader may find it hard to consider some elements such as losing some competent workers if the </w:t>
      </w:r>
      <w:r w:rsidRPr="008B2A1C">
        <w:rPr>
          <w:rFonts w:ascii="Times New Roman" w:hAnsi="Times New Roman" w:cs="Times New Roman"/>
          <w:sz w:val="24"/>
          <w:szCs w:val="24"/>
        </w:rPr>
        <w:t>organization moved to a huge distance. In such a circumstance, a leader may be confused between the considerations.</w:t>
      </w:r>
    </w:p>
    <w:p w:rsidR="008B2A1C" w:rsidRPr="008B2A1C" w:rsidP="008B2A1C" w14:paraId="67F31B24" w14:textId="77777777">
      <w:pPr>
        <w:spacing w:line="480" w:lineRule="auto"/>
        <w:ind w:firstLine="720"/>
        <w:rPr>
          <w:rFonts w:ascii="Times New Roman" w:hAnsi="Times New Roman" w:cs="Times New Roman"/>
          <w:sz w:val="24"/>
          <w:szCs w:val="24"/>
        </w:rPr>
      </w:pPr>
      <w:r w:rsidRPr="008B2A1C">
        <w:rPr>
          <w:rFonts w:ascii="Times New Roman" w:hAnsi="Times New Roman" w:cs="Times New Roman"/>
          <w:sz w:val="24"/>
          <w:szCs w:val="24"/>
        </w:rPr>
        <w:t>Situational leadership only becomes relevant when organizational teams work as a unit across different areas and functions. In such circumstances, the team members may be separated physically from their leaders, and the situation of the assigned job might be different, but the key for the leader is to ensure there are motivation and involvement of each team member to be regarded as effective. So that a leader creates a workforce that functions effectively, due to situation a leader may be needed to select an approach that is unique to the situation.</w:t>
      </w:r>
    </w:p>
    <w:p w:rsidR="008B2A1C" w:rsidRPr="008B2A1C" w:rsidP="008B2A1C" w14:paraId="4006F031" w14:textId="165FD0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a leader should have situation sensitivity. A</w:t>
      </w:r>
      <w:r w:rsidRPr="008B2A1C">
        <w:rPr>
          <w:rFonts w:ascii="Times New Roman" w:hAnsi="Times New Roman" w:cs="Times New Roman"/>
          <w:sz w:val="24"/>
          <w:szCs w:val="24"/>
        </w:rPr>
        <w:t>n effective leader must be in a position to deliver visions to the people he or she is leading. It is the role of a leader to direct and redirect the efforts of the people towards achieving the visions of an organization. In organizations where change is rapid to occurring and the situation of the job changes within a very short time, leaders need to be sensitive of all the happenings and select the form of a style that would best work for the situation at hand. Moreover, leaders may also be expected to be creative and incorporate multiple techniques in addressing certain situations that may be difficult to be addressed using a single ap</w:t>
      </w:r>
      <w:r w:rsidR="00272F9D">
        <w:rPr>
          <w:rFonts w:ascii="Times New Roman" w:hAnsi="Times New Roman" w:cs="Times New Roman"/>
          <w:sz w:val="24"/>
          <w:szCs w:val="24"/>
        </w:rPr>
        <w:t>proach. According to Day et al.</w:t>
      </w:r>
      <w:r w:rsidRPr="008B2A1C">
        <w:rPr>
          <w:rFonts w:ascii="Times New Roman" w:hAnsi="Times New Roman" w:cs="Times New Roman"/>
          <w:sz w:val="24"/>
          <w:szCs w:val="24"/>
        </w:rPr>
        <w:t xml:space="preserve"> (2014)</w:t>
      </w:r>
      <w:r w:rsidR="00272F9D">
        <w:rPr>
          <w:rFonts w:ascii="Times New Roman" w:hAnsi="Times New Roman" w:cs="Times New Roman"/>
          <w:sz w:val="24"/>
          <w:szCs w:val="24"/>
        </w:rPr>
        <w:t>,</w:t>
      </w:r>
      <w:r w:rsidRPr="008B2A1C">
        <w:rPr>
          <w:rFonts w:ascii="Times New Roman" w:hAnsi="Times New Roman" w:cs="Times New Roman"/>
          <w:sz w:val="24"/>
          <w:szCs w:val="24"/>
        </w:rPr>
        <w:t xml:space="preserve"> it is the goal and objective of any foresighted leader to drive an organization to a situation where it is easy to delegate the duties to his or her staff for implementati</w:t>
      </w:r>
      <w:r>
        <w:rPr>
          <w:rFonts w:ascii="Times New Roman" w:hAnsi="Times New Roman" w:cs="Times New Roman"/>
          <w:sz w:val="24"/>
          <w:szCs w:val="24"/>
        </w:rPr>
        <w:t xml:space="preserve">on. </w:t>
      </w:r>
    </w:p>
    <w:p w:rsidR="008B2A1C" w:rsidRPr="008B2A1C" w:rsidP="008B2A1C" w14:paraId="669A1448" w14:textId="77777777">
      <w:pPr>
        <w:spacing w:line="480" w:lineRule="auto"/>
        <w:rPr>
          <w:rFonts w:ascii="Times New Roman" w:hAnsi="Times New Roman" w:cs="Times New Roman"/>
          <w:sz w:val="24"/>
          <w:szCs w:val="24"/>
        </w:rPr>
      </w:pPr>
    </w:p>
    <w:p w:rsidR="008B2A1C" w:rsidRPr="008B2A1C" w:rsidP="008B2A1C" w14:paraId="43CC03BA" w14:textId="77777777">
      <w:pPr>
        <w:spacing w:line="480" w:lineRule="auto"/>
        <w:rPr>
          <w:rFonts w:ascii="Times New Roman" w:hAnsi="Times New Roman" w:cs="Times New Roman"/>
          <w:sz w:val="24"/>
          <w:szCs w:val="24"/>
        </w:rPr>
      </w:pPr>
    </w:p>
    <w:p w:rsidR="008B2A1C" w:rsidRPr="008B2A1C" w:rsidP="008B2A1C" w14:paraId="1D63BF8E" w14:textId="77777777">
      <w:pPr>
        <w:spacing w:line="480" w:lineRule="auto"/>
        <w:rPr>
          <w:rFonts w:ascii="Times New Roman" w:hAnsi="Times New Roman" w:cs="Times New Roman"/>
          <w:sz w:val="24"/>
          <w:szCs w:val="24"/>
        </w:rPr>
      </w:pPr>
    </w:p>
    <w:p w:rsidR="008B2A1C" w:rsidRPr="008B2A1C" w:rsidP="008B2A1C" w14:paraId="3EE2A519" w14:textId="77777777">
      <w:pPr>
        <w:spacing w:line="480" w:lineRule="auto"/>
        <w:rPr>
          <w:rFonts w:ascii="Times New Roman" w:hAnsi="Times New Roman" w:cs="Times New Roman"/>
          <w:sz w:val="24"/>
          <w:szCs w:val="24"/>
        </w:rPr>
      </w:pPr>
    </w:p>
    <w:p w:rsidR="008B2A1C" w:rsidRPr="008B2A1C" w:rsidP="008B2A1C" w14:paraId="4BA2DB1C" w14:textId="1828BD07">
      <w:pPr>
        <w:tabs>
          <w:tab w:val="center" w:pos="4680"/>
          <w:tab w:val="left" w:pos="5670"/>
        </w:tabs>
        <w:spacing w:line="480" w:lineRule="auto"/>
        <w:rPr>
          <w:rFonts w:ascii="Times New Roman" w:hAnsi="Times New Roman" w:cs="Times New Roman"/>
          <w:sz w:val="24"/>
          <w:szCs w:val="24"/>
        </w:rPr>
      </w:pPr>
      <w:r w:rsidRPr="008B2A1C">
        <w:rPr>
          <w:rFonts w:ascii="Times New Roman" w:hAnsi="Times New Roman" w:cs="Times New Roman"/>
          <w:sz w:val="24"/>
          <w:szCs w:val="24"/>
        </w:rPr>
        <w:tab/>
        <w:t>References</w:t>
      </w:r>
      <w:r w:rsidRPr="008B2A1C">
        <w:rPr>
          <w:rFonts w:ascii="Times New Roman" w:hAnsi="Times New Roman" w:cs="Times New Roman"/>
          <w:sz w:val="24"/>
          <w:szCs w:val="24"/>
        </w:rPr>
        <w:tab/>
      </w:r>
    </w:p>
    <w:p w:rsidR="008B2A1C" w:rsidRPr="008B2A1C" w:rsidP="008B2A1C" w14:paraId="14ADEAA4" w14:textId="77777777">
      <w:pPr>
        <w:spacing w:line="480" w:lineRule="auto"/>
        <w:ind w:left="720" w:hanging="720"/>
        <w:rPr>
          <w:rFonts w:ascii="Times New Roman" w:hAnsi="Times New Roman" w:cs="Times New Roman"/>
          <w:color w:val="222222"/>
          <w:sz w:val="24"/>
          <w:szCs w:val="24"/>
          <w:shd w:val="clear" w:color="auto" w:fill="FFFFFF"/>
        </w:rPr>
      </w:pPr>
      <w:r w:rsidRPr="008B2A1C">
        <w:rPr>
          <w:rFonts w:ascii="Times New Roman" w:hAnsi="Times New Roman" w:cs="Times New Roman"/>
          <w:color w:val="222222"/>
          <w:sz w:val="24"/>
          <w:szCs w:val="24"/>
          <w:shd w:val="clear" w:color="auto" w:fill="FFFFFF"/>
        </w:rPr>
        <w:t>Cottrell, S. (2017). </w:t>
      </w:r>
      <w:r w:rsidRPr="008B2A1C">
        <w:rPr>
          <w:rFonts w:ascii="Times New Roman" w:hAnsi="Times New Roman" w:cs="Times New Roman"/>
          <w:i/>
          <w:iCs/>
          <w:color w:val="222222"/>
          <w:sz w:val="24"/>
          <w:szCs w:val="24"/>
          <w:shd w:val="clear" w:color="auto" w:fill="FFFFFF"/>
        </w:rPr>
        <w:t>Critical thinking skills: Effective analysis, argument and reflection</w:t>
      </w:r>
      <w:r w:rsidRPr="008B2A1C">
        <w:rPr>
          <w:rFonts w:ascii="Times New Roman" w:hAnsi="Times New Roman" w:cs="Times New Roman"/>
          <w:color w:val="222222"/>
          <w:sz w:val="24"/>
          <w:szCs w:val="24"/>
          <w:shd w:val="clear" w:color="auto" w:fill="FFFFFF"/>
        </w:rPr>
        <w:t>. Macmillan International Higher Education.</w:t>
      </w:r>
    </w:p>
    <w:p w:rsidR="008B2A1C" w:rsidRPr="008B2A1C" w:rsidP="008B2A1C" w14:paraId="6F0F435B" w14:textId="77777777">
      <w:pPr>
        <w:spacing w:line="480" w:lineRule="auto"/>
        <w:ind w:left="720" w:hanging="720"/>
        <w:rPr>
          <w:rFonts w:ascii="Times New Roman" w:hAnsi="Times New Roman" w:cs="Times New Roman"/>
          <w:color w:val="222222"/>
          <w:sz w:val="24"/>
          <w:szCs w:val="24"/>
          <w:shd w:val="clear" w:color="auto" w:fill="FFFFFF"/>
        </w:rPr>
      </w:pPr>
      <w:r w:rsidRPr="008B2A1C">
        <w:rPr>
          <w:rFonts w:ascii="Times New Roman" w:hAnsi="Times New Roman" w:cs="Times New Roman"/>
          <w:color w:val="222222"/>
          <w:sz w:val="24"/>
          <w:szCs w:val="24"/>
          <w:shd w:val="clear" w:color="auto" w:fill="FFFFFF"/>
        </w:rPr>
        <w:t>Day, D. V., Fleenor, J. W., Atwater, L. E., Sturm, R. E., &amp; McKee, R. A. (2014). Advances in leader and leadership development: A review of 25 years of research and theory. </w:t>
      </w:r>
      <w:r w:rsidRPr="008B2A1C">
        <w:rPr>
          <w:rFonts w:ascii="Times New Roman" w:hAnsi="Times New Roman" w:cs="Times New Roman"/>
          <w:i/>
          <w:iCs/>
          <w:color w:val="222222"/>
          <w:sz w:val="24"/>
          <w:szCs w:val="24"/>
          <w:shd w:val="clear" w:color="auto" w:fill="FFFFFF"/>
        </w:rPr>
        <w:t>The leadership quarterly</w:t>
      </w:r>
      <w:r w:rsidRPr="008B2A1C">
        <w:rPr>
          <w:rFonts w:ascii="Times New Roman" w:hAnsi="Times New Roman" w:cs="Times New Roman"/>
          <w:color w:val="222222"/>
          <w:sz w:val="24"/>
          <w:szCs w:val="24"/>
          <w:shd w:val="clear" w:color="auto" w:fill="FFFFFF"/>
        </w:rPr>
        <w:t>, </w:t>
      </w:r>
      <w:r w:rsidRPr="008B2A1C">
        <w:rPr>
          <w:rFonts w:ascii="Times New Roman" w:hAnsi="Times New Roman" w:cs="Times New Roman"/>
          <w:i/>
          <w:iCs/>
          <w:color w:val="222222"/>
          <w:sz w:val="24"/>
          <w:szCs w:val="24"/>
          <w:shd w:val="clear" w:color="auto" w:fill="FFFFFF"/>
        </w:rPr>
        <w:t>25</w:t>
      </w:r>
      <w:r w:rsidRPr="008B2A1C">
        <w:rPr>
          <w:rFonts w:ascii="Times New Roman" w:hAnsi="Times New Roman" w:cs="Times New Roman"/>
          <w:color w:val="222222"/>
          <w:sz w:val="24"/>
          <w:szCs w:val="24"/>
          <w:shd w:val="clear" w:color="auto" w:fill="FFFFFF"/>
        </w:rPr>
        <w:t>(1), 63-82.</w:t>
      </w:r>
    </w:p>
    <w:p w:rsidR="008B2A1C" w:rsidRPr="008B2A1C" w:rsidP="008B2A1C" w14:paraId="3797F996" w14:textId="77777777">
      <w:pPr>
        <w:spacing w:line="480" w:lineRule="auto"/>
        <w:ind w:left="720" w:hanging="720"/>
        <w:rPr>
          <w:rFonts w:ascii="Times New Roman" w:hAnsi="Times New Roman" w:cs="Times New Roman"/>
          <w:color w:val="222222"/>
          <w:sz w:val="24"/>
          <w:szCs w:val="24"/>
          <w:shd w:val="clear" w:color="auto" w:fill="FFFFFF"/>
        </w:rPr>
      </w:pPr>
      <w:r w:rsidRPr="008B2A1C">
        <w:rPr>
          <w:rFonts w:ascii="Times New Roman" w:hAnsi="Times New Roman" w:cs="Times New Roman"/>
          <w:color w:val="222222"/>
          <w:sz w:val="24"/>
          <w:szCs w:val="24"/>
          <w:shd w:val="clear" w:color="auto" w:fill="FFFFFF"/>
        </w:rPr>
        <w:t xml:space="preserve">May, D., </w:t>
      </w:r>
      <w:r w:rsidRPr="008B2A1C">
        <w:rPr>
          <w:rFonts w:ascii="Times New Roman" w:hAnsi="Times New Roman" w:cs="Times New Roman"/>
          <w:color w:val="222222"/>
          <w:sz w:val="24"/>
          <w:szCs w:val="24"/>
          <w:shd w:val="clear" w:color="auto" w:fill="FFFFFF"/>
        </w:rPr>
        <w:t>Wesche</w:t>
      </w:r>
      <w:r w:rsidRPr="008B2A1C">
        <w:rPr>
          <w:rFonts w:ascii="Times New Roman" w:hAnsi="Times New Roman" w:cs="Times New Roman"/>
          <w:color w:val="222222"/>
          <w:sz w:val="24"/>
          <w:szCs w:val="24"/>
          <w:shd w:val="clear" w:color="auto" w:fill="FFFFFF"/>
        </w:rPr>
        <w:t xml:space="preserve">, J. S., </w:t>
      </w:r>
      <w:r w:rsidRPr="008B2A1C">
        <w:rPr>
          <w:rFonts w:ascii="Times New Roman" w:hAnsi="Times New Roman" w:cs="Times New Roman"/>
          <w:color w:val="222222"/>
          <w:sz w:val="24"/>
          <w:szCs w:val="24"/>
          <w:shd w:val="clear" w:color="auto" w:fill="FFFFFF"/>
        </w:rPr>
        <w:t>Heinitz</w:t>
      </w:r>
      <w:r w:rsidRPr="008B2A1C">
        <w:rPr>
          <w:rFonts w:ascii="Times New Roman" w:hAnsi="Times New Roman" w:cs="Times New Roman"/>
          <w:color w:val="222222"/>
          <w:sz w:val="24"/>
          <w:szCs w:val="24"/>
          <w:shd w:val="clear" w:color="auto" w:fill="FFFFFF"/>
        </w:rPr>
        <w:t xml:space="preserve">, K., &amp; </w:t>
      </w:r>
      <w:r w:rsidRPr="008B2A1C">
        <w:rPr>
          <w:rFonts w:ascii="Times New Roman" w:hAnsi="Times New Roman" w:cs="Times New Roman"/>
          <w:color w:val="222222"/>
          <w:sz w:val="24"/>
          <w:szCs w:val="24"/>
          <w:shd w:val="clear" w:color="auto" w:fill="FFFFFF"/>
        </w:rPr>
        <w:t>Kerschreiter</w:t>
      </w:r>
      <w:r w:rsidRPr="008B2A1C">
        <w:rPr>
          <w:rFonts w:ascii="Times New Roman" w:hAnsi="Times New Roman" w:cs="Times New Roman"/>
          <w:color w:val="222222"/>
          <w:sz w:val="24"/>
          <w:szCs w:val="24"/>
          <w:shd w:val="clear" w:color="auto" w:fill="FFFFFF"/>
        </w:rPr>
        <w:t>, R. (2015). Coping with destructive leadership. </w:t>
      </w:r>
      <w:r w:rsidRPr="008B2A1C">
        <w:rPr>
          <w:rFonts w:ascii="Times New Roman" w:hAnsi="Times New Roman" w:cs="Times New Roman"/>
          <w:i/>
          <w:iCs/>
          <w:color w:val="222222"/>
          <w:sz w:val="24"/>
          <w:szCs w:val="24"/>
          <w:shd w:val="clear" w:color="auto" w:fill="FFFFFF"/>
        </w:rPr>
        <w:t>Zeitschrift</w:t>
      </w:r>
      <w:r w:rsidRPr="008B2A1C">
        <w:rPr>
          <w:rFonts w:ascii="Times New Roman" w:hAnsi="Times New Roman" w:cs="Times New Roman"/>
          <w:i/>
          <w:iCs/>
          <w:color w:val="222222"/>
          <w:sz w:val="24"/>
          <w:szCs w:val="24"/>
          <w:shd w:val="clear" w:color="auto" w:fill="FFFFFF"/>
        </w:rPr>
        <w:t xml:space="preserve"> </w:t>
      </w:r>
      <w:r w:rsidRPr="008B2A1C">
        <w:rPr>
          <w:rFonts w:ascii="Times New Roman" w:hAnsi="Times New Roman" w:cs="Times New Roman"/>
          <w:i/>
          <w:iCs/>
          <w:color w:val="222222"/>
          <w:sz w:val="24"/>
          <w:szCs w:val="24"/>
          <w:shd w:val="clear" w:color="auto" w:fill="FFFFFF"/>
        </w:rPr>
        <w:t>für</w:t>
      </w:r>
      <w:r w:rsidRPr="008B2A1C">
        <w:rPr>
          <w:rFonts w:ascii="Times New Roman" w:hAnsi="Times New Roman" w:cs="Times New Roman"/>
          <w:i/>
          <w:iCs/>
          <w:color w:val="222222"/>
          <w:sz w:val="24"/>
          <w:szCs w:val="24"/>
          <w:shd w:val="clear" w:color="auto" w:fill="FFFFFF"/>
        </w:rPr>
        <w:t xml:space="preserve"> </w:t>
      </w:r>
      <w:r w:rsidRPr="008B2A1C">
        <w:rPr>
          <w:rFonts w:ascii="Times New Roman" w:hAnsi="Times New Roman" w:cs="Times New Roman"/>
          <w:i/>
          <w:iCs/>
          <w:color w:val="222222"/>
          <w:sz w:val="24"/>
          <w:szCs w:val="24"/>
          <w:shd w:val="clear" w:color="auto" w:fill="FFFFFF"/>
        </w:rPr>
        <w:t>Psychologie</w:t>
      </w:r>
      <w:r w:rsidRPr="008B2A1C">
        <w:rPr>
          <w:rFonts w:ascii="Times New Roman" w:hAnsi="Times New Roman" w:cs="Times New Roman"/>
          <w:color w:val="222222"/>
          <w:sz w:val="24"/>
          <w:szCs w:val="24"/>
          <w:shd w:val="clear" w:color="auto" w:fill="FFFFFF"/>
        </w:rPr>
        <w:t>.</w:t>
      </w:r>
    </w:p>
    <w:p w:rsidR="008B2A1C" w:rsidRPr="008B2A1C" w:rsidP="008B2A1C" w14:paraId="5C4ECF53" w14:textId="77777777">
      <w:pPr>
        <w:spacing w:line="480" w:lineRule="auto"/>
        <w:ind w:left="720" w:hanging="720"/>
        <w:rPr>
          <w:rFonts w:ascii="Times New Roman" w:hAnsi="Times New Roman" w:cs="Times New Roman"/>
          <w:color w:val="222222"/>
          <w:sz w:val="24"/>
          <w:szCs w:val="24"/>
          <w:shd w:val="clear" w:color="auto" w:fill="FFFFFF"/>
        </w:rPr>
      </w:pPr>
      <w:r w:rsidRPr="008B2A1C">
        <w:rPr>
          <w:rFonts w:ascii="Times New Roman" w:hAnsi="Times New Roman" w:cs="Times New Roman"/>
          <w:color w:val="222222"/>
          <w:sz w:val="24"/>
          <w:szCs w:val="24"/>
          <w:shd w:val="clear" w:color="auto" w:fill="FFFFFF"/>
        </w:rPr>
        <w:t>McCleskey, J. A. (2014). Situational, transformational, and transactional leadership and leadership development. </w:t>
      </w:r>
      <w:r w:rsidRPr="008B2A1C">
        <w:rPr>
          <w:rFonts w:ascii="Times New Roman" w:hAnsi="Times New Roman" w:cs="Times New Roman"/>
          <w:i/>
          <w:iCs/>
          <w:color w:val="222222"/>
          <w:sz w:val="24"/>
          <w:szCs w:val="24"/>
          <w:shd w:val="clear" w:color="auto" w:fill="FFFFFF"/>
        </w:rPr>
        <w:t>Journal of Business Studies Quarterly</w:t>
      </w:r>
      <w:r w:rsidRPr="008B2A1C">
        <w:rPr>
          <w:rFonts w:ascii="Times New Roman" w:hAnsi="Times New Roman" w:cs="Times New Roman"/>
          <w:color w:val="222222"/>
          <w:sz w:val="24"/>
          <w:szCs w:val="24"/>
          <w:shd w:val="clear" w:color="auto" w:fill="FFFFFF"/>
        </w:rPr>
        <w:t>, </w:t>
      </w:r>
      <w:r w:rsidRPr="008B2A1C">
        <w:rPr>
          <w:rFonts w:ascii="Times New Roman" w:hAnsi="Times New Roman" w:cs="Times New Roman"/>
          <w:i/>
          <w:iCs/>
          <w:color w:val="222222"/>
          <w:sz w:val="24"/>
          <w:szCs w:val="24"/>
          <w:shd w:val="clear" w:color="auto" w:fill="FFFFFF"/>
        </w:rPr>
        <w:t>5</w:t>
      </w:r>
      <w:r w:rsidRPr="008B2A1C">
        <w:rPr>
          <w:rFonts w:ascii="Times New Roman" w:hAnsi="Times New Roman" w:cs="Times New Roman"/>
          <w:color w:val="222222"/>
          <w:sz w:val="24"/>
          <w:szCs w:val="24"/>
          <w:shd w:val="clear" w:color="auto" w:fill="FFFFFF"/>
        </w:rPr>
        <w:t>(4), 117.</w:t>
      </w:r>
    </w:p>
    <w:p w:rsidR="008B2A1C" w:rsidRPr="008B2A1C" w:rsidP="008B2A1C" w14:paraId="56748934" w14:textId="77777777">
      <w:pPr>
        <w:spacing w:line="480" w:lineRule="auto"/>
        <w:ind w:left="720" w:hanging="720"/>
        <w:rPr>
          <w:rFonts w:ascii="Times New Roman" w:hAnsi="Times New Roman" w:cs="Times New Roman"/>
          <w:color w:val="222222"/>
          <w:sz w:val="24"/>
          <w:szCs w:val="24"/>
          <w:shd w:val="clear" w:color="auto" w:fill="FFFFFF"/>
        </w:rPr>
      </w:pPr>
      <w:r w:rsidRPr="008B2A1C">
        <w:rPr>
          <w:rFonts w:ascii="Times New Roman" w:hAnsi="Times New Roman" w:cs="Times New Roman"/>
          <w:color w:val="222222"/>
          <w:sz w:val="24"/>
          <w:szCs w:val="24"/>
          <w:shd w:val="clear" w:color="auto" w:fill="FFFFFF"/>
        </w:rPr>
        <w:t>Noe, R. A., Hollenbeck, J. R., Gerhart, B., &amp; Wright, P. M. (2017). </w:t>
      </w:r>
      <w:r w:rsidRPr="008B2A1C">
        <w:rPr>
          <w:rFonts w:ascii="Times New Roman" w:hAnsi="Times New Roman" w:cs="Times New Roman"/>
          <w:i/>
          <w:iCs/>
          <w:color w:val="222222"/>
          <w:sz w:val="24"/>
          <w:szCs w:val="24"/>
          <w:shd w:val="clear" w:color="auto" w:fill="FFFFFF"/>
        </w:rPr>
        <w:t>Human resource management: Gaining a competitive advantage</w:t>
      </w:r>
      <w:r w:rsidRPr="008B2A1C">
        <w:rPr>
          <w:rFonts w:ascii="Times New Roman" w:hAnsi="Times New Roman" w:cs="Times New Roman"/>
          <w:color w:val="222222"/>
          <w:sz w:val="24"/>
          <w:szCs w:val="24"/>
          <w:shd w:val="clear" w:color="auto" w:fill="FFFFFF"/>
        </w:rPr>
        <w:t>. New York, NY: McGraw-Hill Education.</w:t>
      </w:r>
    </w:p>
    <w:p w:rsidR="008B2A1C" w:rsidRPr="008B2A1C" w:rsidP="008B2A1C" w14:paraId="4FC078DD" w14:textId="77777777">
      <w:pPr>
        <w:spacing w:line="480" w:lineRule="auto"/>
        <w:ind w:left="720" w:hanging="720"/>
        <w:rPr>
          <w:rFonts w:ascii="Times New Roman" w:hAnsi="Times New Roman" w:cs="Times New Roman"/>
          <w:sz w:val="24"/>
          <w:szCs w:val="24"/>
        </w:rPr>
      </w:pPr>
      <w:r w:rsidRPr="008B2A1C">
        <w:rPr>
          <w:rFonts w:ascii="Times New Roman" w:hAnsi="Times New Roman" w:cs="Times New Roman"/>
          <w:color w:val="222222"/>
          <w:sz w:val="24"/>
          <w:szCs w:val="24"/>
          <w:shd w:val="clear" w:color="auto" w:fill="FFFFFF"/>
        </w:rPr>
        <w:t>Osman-</w:t>
      </w:r>
      <w:r w:rsidRPr="008B2A1C">
        <w:rPr>
          <w:rFonts w:ascii="Times New Roman" w:hAnsi="Times New Roman" w:cs="Times New Roman"/>
          <w:color w:val="222222"/>
          <w:sz w:val="24"/>
          <w:szCs w:val="24"/>
          <w:shd w:val="clear" w:color="auto" w:fill="FFFFFF"/>
        </w:rPr>
        <w:t>Gani</w:t>
      </w:r>
      <w:r w:rsidRPr="008B2A1C">
        <w:rPr>
          <w:rFonts w:ascii="Times New Roman" w:hAnsi="Times New Roman" w:cs="Times New Roman"/>
          <w:color w:val="222222"/>
          <w:sz w:val="24"/>
          <w:szCs w:val="24"/>
          <w:shd w:val="clear" w:color="auto" w:fill="FFFFFF"/>
        </w:rPr>
        <w:t xml:space="preserve">, A. M., &amp; Hassan, Z. (2018). Impacts </w:t>
      </w:r>
      <w:r w:rsidRPr="008B2A1C">
        <w:rPr>
          <w:rFonts w:ascii="Times New Roman" w:hAnsi="Times New Roman" w:cs="Times New Roman"/>
          <w:color w:val="222222"/>
          <w:sz w:val="24"/>
          <w:szCs w:val="24"/>
          <w:shd w:val="clear" w:color="auto" w:fill="FFFFFF"/>
        </w:rPr>
        <w:t>Of</w:t>
      </w:r>
      <w:r w:rsidRPr="008B2A1C">
        <w:rPr>
          <w:rFonts w:ascii="Times New Roman" w:hAnsi="Times New Roman" w:cs="Times New Roman"/>
          <w:color w:val="222222"/>
          <w:sz w:val="24"/>
          <w:szCs w:val="24"/>
          <w:shd w:val="clear" w:color="auto" w:fill="FFFFFF"/>
        </w:rPr>
        <w:t xml:space="preserve"> Spiritual And Cultural Intelligence On Leadership Effectiveness: A Conceptual Analysis. </w:t>
      </w:r>
      <w:r w:rsidRPr="008B2A1C">
        <w:rPr>
          <w:rFonts w:ascii="Times New Roman" w:hAnsi="Times New Roman" w:cs="Times New Roman"/>
          <w:i/>
          <w:iCs/>
          <w:color w:val="222222"/>
          <w:sz w:val="24"/>
          <w:szCs w:val="24"/>
          <w:shd w:val="clear" w:color="auto" w:fill="FFFFFF"/>
        </w:rPr>
        <w:t>Journal of Islamic Management Studies</w:t>
      </w:r>
      <w:r w:rsidRPr="008B2A1C">
        <w:rPr>
          <w:rFonts w:ascii="Times New Roman" w:hAnsi="Times New Roman" w:cs="Times New Roman"/>
          <w:color w:val="222222"/>
          <w:sz w:val="24"/>
          <w:szCs w:val="24"/>
          <w:shd w:val="clear" w:color="auto" w:fill="FFFFFF"/>
        </w:rPr>
        <w:t>, </w:t>
      </w:r>
      <w:r w:rsidRPr="008B2A1C">
        <w:rPr>
          <w:rFonts w:ascii="Times New Roman" w:hAnsi="Times New Roman" w:cs="Times New Roman"/>
          <w:i/>
          <w:iCs/>
          <w:color w:val="222222"/>
          <w:sz w:val="24"/>
          <w:szCs w:val="24"/>
          <w:shd w:val="clear" w:color="auto" w:fill="FFFFFF"/>
        </w:rPr>
        <w:t>1</w:t>
      </w:r>
      <w:r w:rsidRPr="008B2A1C">
        <w:rPr>
          <w:rFonts w:ascii="Times New Roman" w:hAnsi="Times New Roman" w:cs="Times New Roman"/>
          <w:color w:val="222222"/>
          <w:sz w:val="24"/>
          <w:szCs w:val="24"/>
          <w:shd w:val="clear" w:color="auto" w:fill="FFFFFF"/>
        </w:rPr>
        <w:t>(2), 12-23.</w:t>
      </w:r>
    </w:p>
    <w:p w:rsidR="008B2A1C" w:rsidRPr="008B2A1C" w:rsidP="008B2A1C" w14:paraId="25E9A27C" w14:textId="77777777">
      <w:pPr>
        <w:spacing w:line="480" w:lineRule="auto"/>
        <w:ind w:left="720" w:hanging="720"/>
        <w:rPr>
          <w:rFonts w:ascii="Times New Roman" w:hAnsi="Times New Roman" w:cs="Times New Roman"/>
          <w:color w:val="222222"/>
          <w:sz w:val="24"/>
          <w:szCs w:val="24"/>
          <w:shd w:val="clear" w:color="auto" w:fill="FFFFFF"/>
        </w:rPr>
      </w:pPr>
      <w:r w:rsidRPr="008B2A1C">
        <w:rPr>
          <w:rFonts w:ascii="Times New Roman" w:hAnsi="Times New Roman" w:cs="Times New Roman"/>
          <w:color w:val="222222"/>
          <w:sz w:val="24"/>
          <w:szCs w:val="24"/>
          <w:shd w:val="clear" w:color="auto" w:fill="FFFFFF"/>
        </w:rPr>
        <w:t>Reb, J., Narayanan, J., &amp; Chaturvedi, S. (2014). Leading mindfully: Two studies on the influence of supervisor trait mindfulness on employee well-being and performance. </w:t>
      </w:r>
      <w:r w:rsidRPr="008B2A1C">
        <w:rPr>
          <w:rFonts w:ascii="Times New Roman" w:hAnsi="Times New Roman" w:cs="Times New Roman"/>
          <w:i/>
          <w:iCs/>
          <w:color w:val="222222"/>
          <w:sz w:val="24"/>
          <w:szCs w:val="24"/>
          <w:shd w:val="clear" w:color="auto" w:fill="FFFFFF"/>
        </w:rPr>
        <w:t>Mindfulness</w:t>
      </w:r>
      <w:r w:rsidRPr="008B2A1C">
        <w:rPr>
          <w:rFonts w:ascii="Times New Roman" w:hAnsi="Times New Roman" w:cs="Times New Roman"/>
          <w:color w:val="222222"/>
          <w:sz w:val="24"/>
          <w:szCs w:val="24"/>
          <w:shd w:val="clear" w:color="auto" w:fill="FFFFFF"/>
        </w:rPr>
        <w:t>, </w:t>
      </w:r>
      <w:r w:rsidRPr="008B2A1C">
        <w:rPr>
          <w:rFonts w:ascii="Times New Roman" w:hAnsi="Times New Roman" w:cs="Times New Roman"/>
          <w:i/>
          <w:iCs/>
          <w:color w:val="222222"/>
          <w:sz w:val="24"/>
          <w:szCs w:val="24"/>
          <w:shd w:val="clear" w:color="auto" w:fill="FFFFFF"/>
        </w:rPr>
        <w:t>5</w:t>
      </w:r>
      <w:r w:rsidRPr="008B2A1C">
        <w:rPr>
          <w:rFonts w:ascii="Times New Roman" w:hAnsi="Times New Roman" w:cs="Times New Roman"/>
          <w:color w:val="222222"/>
          <w:sz w:val="24"/>
          <w:szCs w:val="24"/>
          <w:shd w:val="clear" w:color="auto" w:fill="FFFFFF"/>
        </w:rPr>
        <w:t>(1), 36-45.</w:t>
      </w:r>
    </w:p>
    <w:p w:rsidR="008B2A1C" w:rsidRPr="008B2A1C" w:rsidP="008B2A1C" w14:paraId="0F0B2D9E" w14:textId="77777777">
      <w:pPr>
        <w:spacing w:line="480" w:lineRule="auto"/>
        <w:ind w:left="720" w:hanging="720"/>
        <w:rPr>
          <w:rFonts w:ascii="Times New Roman" w:hAnsi="Times New Roman" w:cs="Times New Roman"/>
          <w:color w:val="222222"/>
          <w:sz w:val="24"/>
          <w:szCs w:val="24"/>
          <w:shd w:val="clear" w:color="auto" w:fill="FFFFFF"/>
        </w:rPr>
      </w:pPr>
      <w:r w:rsidRPr="008B2A1C">
        <w:rPr>
          <w:rFonts w:ascii="Times New Roman" w:hAnsi="Times New Roman" w:cs="Times New Roman"/>
          <w:color w:val="222222"/>
          <w:sz w:val="24"/>
          <w:szCs w:val="24"/>
          <w:shd w:val="clear" w:color="auto" w:fill="FFFFFF"/>
        </w:rPr>
        <w:t>Ruleejanto</w:t>
      </w:r>
      <w:r w:rsidRPr="008B2A1C">
        <w:rPr>
          <w:rFonts w:ascii="Times New Roman" w:hAnsi="Times New Roman" w:cs="Times New Roman"/>
          <w:color w:val="222222"/>
          <w:sz w:val="24"/>
          <w:szCs w:val="24"/>
          <w:shd w:val="clear" w:color="auto" w:fill="FFFFFF"/>
        </w:rPr>
        <w:t xml:space="preserve">, C., </w:t>
      </w:r>
      <w:r w:rsidRPr="008B2A1C">
        <w:rPr>
          <w:rFonts w:ascii="Times New Roman" w:hAnsi="Times New Roman" w:cs="Times New Roman"/>
          <w:color w:val="222222"/>
          <w:sz w:val="24"/>
          <w:szCs w:val="24"/>
          <w:shd w:val="clear" w:color="auto" w:fill="FFFFFF"/>
        </w:rPr>
        <w:t>Brasit</w:t>
      </w:r>
      <w:r w:rsidRPr="008B2A1C">
        <w:rPr>
          <w:rFonts w:ascii="Times New Roman" w:hAnsi="Times New Roman" w:cs="Times New Roman"/>
          <w:color w:val="222222"/>
          <w:sz w:val="24"/>
          <w:szCs w:val="24"/>
          <w:shd w:val="clear" w:color="auto" w:fill="FFFFFF"/>
        </w:rPr>
        <w:t xml:space="preserve">, N., </w:t>
      </w:r>
      <w:r w:rsidRPr="008B2A1C">
        <w:rPr>
          <w:rFonts w:ascii="Times New Roman" w:hAnsi="Times New Roman" w:cs="Times New Roman"/>
          <w:color w:val="222222"/>
          <w:sz w:val="24"/>
          <w:szCs w:val="24"/>
          <w:shd w:val="clear" w:color="auto" w:fill="FFFFFF"/>
        </w:rPr>
        <w:t>Payangan</w:t>
      </w:r>
      <w:r w:rsidRPr="008B2A1C">
        <w:rPr>
          <w:rFonts w:ascii="Times New Roman" w:hAnsi="Times New Roman" w:cs="Times New Roman"/>
          <w:color w:val="222222"/>
          <w:sz w:val="24"/>
          <w:szCs w:val="24"/>
          <w:shd w:val="clear" w:color="auto" w:fill="FFFFFF"/>
        </w:rPr>
        <w:t xml:space="preserve">, O. R., &amp; </w:t>
      </w:r>
      <w:r w:rsidRPr="008B2A1C">
        <w:rPr>
          <w:rFonts w:ascii="Times New Roman" w:hAnsi="Times New Roman" w:cs="Times New Roman"/>
          <w:color w:val="222222"/>
          <w:sz w:val="24"/>
          <w:szCs w:val="24"/>
          <w:shd w:val="clear" w:color="auto" w:fill="FFFFFF"/>
        </w:rPr>
        <w:t>Pahlevi</w:t>
      </w:r>
      <w:r w:rsidRPr="008B2A1C">
        <w:rPr>
          <w:rFonts w:ascii="Times New Roman" w:hAnsi="Times New Roman" w:cs="Times New Roman"/>
          <w:color w:val="222222"/>
          <w:sz w:val="24"/>
          <w:szCs w:val="24"/>
          <w:shd w:val="clear" w:color="auto" w:fill="FFFFFF"/>
        </w:rPr>
        <w:t xml:space="preserve">, C. (2015). Effects of Leadership, Competency, and Work Discipline on the Application of Total Quality Management and </w:t>
      </w:r>
      <w:r w:rsidRPr="008B2A1C">
        <w:rPr>
          <w:rFonts w:ascii="Times New Roman" w:hAnsi="Times New Roman" w:cs="Times New Roman"/>
          <w:color w:val="222222"/>
          <w:sz w:val="24"/>
          <w:szCs w:val="24"/>
          <w:shd w:val="clear" w:color="auto" w:fill="FFFFFF"/>
        </w:rPr>
        <w:t>Employees’ Performance for the Accreditation Status Achievement of Government Hospitals in Jakarta, Indonesia. </w:t>
      </w:r>
      <w:r w:rsidRPr="008B2A1C">
        <w:rPr>
          <w:rFonts w:ascii="Times New Roman" w:hAnsi="Times New Roman" w:cs="Times New Roman"/>
          <w:i/>
          <w:iCs/>
          <w:color w:val="222222"/>
          <w:sz w:val="24"/>
          <w:szCs w:val="24"/>
          <w:shd w:val="clear" w:color="auto" w:fill="FFFFFF"/>
        </w:rPr>
        <w:t>Scientific Research Journal (SCIRJ)</w:t>
      </w:r>
      <w:r w:rsidRPr="008B2A1C">
        <w:rPr>
          <w:rFonts w:ascii="Times New Roman" w:hAnsi="Times New Roman" w:cs="Times New Roman"/>
          <w:color w:val="222222"/>
          <w:sz w:val="24"/>
          <w:szCs w:val="24"/>
          <w:shd w:val="clear" w:color="auto" w:fill="FFFFFF"/>
        </w:rPr>
        <w:t>, </w:t>
      </w:r>
      <w:r w:rsidRPr="008B2A1C">
        <w:rPr>
          <w:rFonts w:ascii="Times New Roman" w:hAnsi="Times New Roman" w:cs="Times New Roman"/>
          <w:i/>
          <w:iCs/>
          <w:color w:val="222222"/>
          <w:sz w:val="24"/>
          <w:szCs w:val="24"/>
          <w:shd w:val="clear" w:color="auto" w:fill="FFFFFF"/>
        </w:rPr>
        <w:t>3</w:t>
      </w:r>
      <w:r w:rsidRPr="008B2A1C">
        <w:rPr>
          <w:rFonts w:ascii="Times New Roman" w:hAnsi="Times New Roman" w:cs="Times New Roman"/>
          <w:color w:val="222222"/>
          <w:sz w:val="24"/>
          <w:szCs w:val="24"/>
          <w:shd w:val="clear" w:color="auto" w:fill="FFFFFF"/>
        </w:rPr>
        <w:t>(11), 14-24.</w:t>
      </w:r>
    </w:p>
    <w:p w:rsidR="008B2A1C" w:rsidRPr="008B2A1C" w:rsidP="008B2A1C" w14:paraId="6DE87B4C" w14:textId="77777777">
      <w:pPr>
        <w:tabs>
          <w:tab w:val="center" w:pos="4680"/>
          <w:tab w:val="left" w:pos="5670"/>
        </w:tabs>
        <w:spacing w:line="480" w:lineRule="auto"/>
        <w:rPr>
          <w:rFonts w:ascii="Times New Roman" w:hAnsi="Times New Roman" w:cs="Times New Roman"/>
          <w:sz w:val="24"/>
          <w:szCs w:val="24"/>
        </w:rPr>
      </w:pPr>
    </w:p>
    <w:p w:rsidR="008B2A1C" w:rsidRPr="008B2A1C" w:rsidP="008B2A1C" w14:paraId="0E723895" w14:textId="4EF16633">
      <w:pPr>
        <w:spacing w:line="480" w:lineRule="auto"/>
        <w:rPr>
          <w:rFonts w:ascii="Times New Roman" w:hAnsi="Times New Roman" w:cs="Times New Roman"/>
          <w:sz w:val="24"/>
          <w:szCs w:val="24"/>
        </w:rPr>
      </w:pPr>
    </w:p>
    <w:p w:rsidR="008B2A1C" w:rsidRPr="008B2A1C" w:rsidP="008B2A1C" w14:paraId="1DEA839A" w14:textId="48C772F4">
      <w:pPr>
        <w:spacing w:line="480" w:lineRule="auto"/>
        <w:rPr>
          <w:rFonts w:ascii="Times New Roman" w:hAnsi="Times New Roman" w:cs="Times New Roman"/>
          <w:sz w:val="24"/>
          <w:szCs w:val="24"/>
        </w:rPr>
      </w:pPr>
    </w:p>
    <w:p w:rsidR="008B2A1C" w:rsidRPr="008B2A1C" w:rsidP="008B2A1C" w14:paraId="2691C379" w14:textId="4104C1B6">
      <w:pPr>
        <w:spacing w:line="480" w:lineRule="auto"/>
        <w:rPr>
          <w:rFonts w:ascii="Times New Roman" w:hAnsi="Times New Roman" w:cs="Times New Roman"/>
          <w:sz w:val="24"/>
          <w:szCs w:val="24"/>
        </w:rPr>
      </w:pPr>
    </w:p>
    <w:p w:rsidR="008B2A1C" w:rsidRPr="008B2A1C" w:rsidP="008B2A1C" w14:paraId="6E884B44" w14:textId="7DBC5BF9">
      <w:pPr>
        <w:spacing w:line="480" w:lineRule="auto"/>
        <w:rPr>
          <w:rFonts w:ascii="Times New Roman" w:hAnsi="Times New Roman" w:cs="Times New Roman"/>
          <w:sz w:val="24"/>
          <w:szCs w:val="24"/>
        </w:rPr>
      </w:pPr>
    </w:p>
    <w:p w:rsidR="008B2A1C" w:rsidRPr="008B2A1C" w:rsidP="008B2A1C" w14:paraId="3E214B6E" w14:textId="1E578B10">
      <w:pPr>
        <w:spacing w:line="480" w:lineRule="auto"/>
        <w:rPr>
          <w:rFonts w:ascii="Times New Roman" w:hAnsi="Times New Roman" w:cs="Times New Roman"/>
          <w:sz w:val="24"/>
          <w:szCs w:val="24"/>
        </w:rPr>
      </w:pPr>
    </w:p>
    <w:p w:rsidR="008B2A1C" w:rsidRPr="008B2A1C" w:rsidP="008B2A1C" w14:paraId="1F7E9EF6" w14:textId="57A4F50B">
      <w:pPr>
        <w:spacing w:line="480" w:lineRule="auto"/>
        <w:rPr>
          <w:rFonts w:ascii="Times New Roman" w:hAnsi="Times New Roman" w:cs="Times New Roman"/>
          <w:sz w:val="24"/>
          <w:szCs w:val="24"/>
        </w:rPr>
      </w:pPr>
    </w:p>
    <w:p w:rsidR="008B2A1C" w:rsidRPr="008B2A1C" w:rsidP="008B2A1C" w14:paraId="6E59913E" w14:textId="7D25E717">
      <w:pPr>
        <w:spacing w:line="480" w:lineRule="auto"/>
        <w:rPr>
          <w:rFonts w:ascii="Times New Roman" w:hAnsi="Times New Roman" w:cs="Times New Roman"/>
          <w:sz w:val="24"/>
          <w:szCs w:val="24"/>
        </w:rPr>
      </w:pPr>
    </w:p>
    <w:p w:rsidR="008B2A1C" w:rsidRPr="008B2A1C" w:rsidP="008B2A1C" w14:paraId="321F4907" w14:textId="75416C21">
      <w:pPr>
        <w:spacing w:line="480" w:lineRule="auto"/>
        <w:rPr>
          <w:rFonts w:ascii="Times New Roman" w:hAnsi="Times New Roman" w:cs="Times New Roman"/>
          <w:sz w:val="24"/>
          <w:szCs w:val="24"/>
        </w:rPr>
      </w:pPr>
    </w:p>
    <w:p w:rsidR="008B2A1C" w:rsidRPr="008B2A1C" w:rsidP="008B2A1C" w14:paraId="69DE1EFA" w14:textId="77777777">
      <w:pPr>
        <w:spacing w:line="480" w:lineRule="auto"/>
        <w:rPr>
          <w:rFonts w:ascii="Times New Roman" w:hAnsi="Times New Roman" w:cs="Times New Roman"/>
          <w:sz w:val="24"/>
          <w:szCs w:val="24"/>
        </w:rPr>
      </w:pPr>
    </w:p>
    <w:p w:rsidR="00030BFD" w:rsidRPr="008B2A1C" w:rsidP="008B2A1C" w14:paraId="08F0D149" w14:textId="199983A9">
      <w:pPr>
        <w:spacing w:line="480" w:lineRule="auto"/>
        <w:rPr>
          <w:rFonts w:ascii="Times New Roman" w:hAnsi="Times New Roman" w:cs="Times New Roman"/>
          <w:sz w:val="24"/>
          <w:szCs w:val="24"/>
        </w:rPr>
      </w:pPr>
    </w:p>
    <w:p w:rsidR="00030BFD" w:rsidRPr="008B2A1C" w:rsidP="008B2A1C" w14:paraId="315CAF54" w14:textId="4BBF078D">
      <w:pPr>
        <w:spacing w:line="480" w:lineRule="auto"/>
        <w:rPr>
          <w:rFonts w:ascii="Times New Roman" w:hAnsi="Times New Roman" w:cs="Times New Roman"/>
          <w:sz w:val="24"/>
          <w:szCs w:val="24"/>
        </w:rPr>
      </w:pPr>
    </w:p>
    <w:p w:rsidR="00030BFD" w:rsidRPr="008B2A1C" w:rsidP="008B2A1C" w14:paraId="7A91847C" w14:textId="3B948833">
      <w:pPr>
        <w:spacing w:line="480" w:lineRule="auto"/>
        <w:rPr>
          <w:rFonts w:ascii="Times New Roman" w:hAnsi="Times New Roman" w:cs="Times New Roman"/>
          <w:sz w:val="24"/>
          <w:szCs w:val="24"/>
        </w:rPr>
      </w:pPr>
    </w:p>
    <w:p w:rsidR="00030BFD" w:rsidRPr="008B2A1C" w:rsidP="008B2A1C" w14:paraId="4C39EFCF" w14:textId="65B1A586">
      <w:pPr>
        <w:spacing w:line="480" w:lineRule="auto"/>
        <w:rPr>
          <w:rFonts w:ascii="Times New Roman" w:hAnsi="Times New Roman" w:cs="Times New Roman"/>
          <w:sz w:val="24"/>
          <w:szCs w:val="24"/>
        </w:rPr>
      </w:pPr>
    </w:p>
    <w:p w:rsidR="00030BFD" w:rsidRPr="008B2A1C" w:rsidP="008B2A1C" w14:paraId="6B27F0E6" w14:textId="7651A4FB">
      <w:pPr>
        <w:spacing w:line="480" w:lineRule="auto"/>
        <w:rPr>
          <w:rFonts w:ascii="Times New Roman" w:hAnsi="Times New Roman" w:cs="Times New Roman"/>
          <w:sz w:val="24"/>
          <w:szCs w:val="24"/>
        </w:rPr>
      </w:pPr>
    </w:p>
    <w:p w:rsidR="00030BFD" w:rsidRPr="008B2A1C" w:rsidP="008B2A1C" w14:paraId="35333416" w14:textId="0861F00F">
      <w:pPr>
        <w:spacing w:line="480" w:lineRule="auto"/>
        <w:rPr>
          <w:rFonts w:ascii="Times New Roman" w:hAnsi="Times New Roman" w:cs="Times New Roman"/>
          <w:sz w:val="24"/>
          <w:szCs w:val="24"/>
        </w:rPr>
      </w:pPr>
    </w:p>
    <w:p w:rsidR="00030BFD" w:rsidRPr="008B2A1C" w:rsidP="008B2A1C" w14:paraId="30432E8A" w14:textId="1C5D3BBA">
      <w:pPr>
        <w:spacing w:line="480" w:lineRule="auto"/>
        <w:rPr>
          <w:rFonts w:ascii="Times New Roman" w:hAnsi="Times New Roman" w:cs="Times New Roman"/>
          <w:sz w:val="24"/>
          <w:szCs w:val="24"/>
        </w:rPr>
      </w:pPr>
    </w:p>
    <w:p w:rsidR="00030BFD" w:rsidRPr="008B2A1C" w:rsidP="008B2A1C" w14:paraId="3FC90F02" w14:textId="1F51A1A9">
      <w:pPr>
        <w:spacing w:line="480" w:lineRule="auto"/>
        <w:rPr>
          <w:rFonts w:ascii="Times New Roman" w:hAnsi="Times New Roman" w:cs="Times New Roman"/>
          <w:sz w:val="24"/>
          <w:szCs w:val="24"/>
        </w:rPr>
      </w:pPr>
    </w:p>
    <w:p w:rsidR="00030BFD" w:rsidRPr="008B2A1C" w:rsidP="008B2A1C" w14:paraId="19B39362" w14:textId="1929D8EA">
      <w:pPr>
        <w:spacing w:line="480" w:lineRule="auto"/>
        <w:rPr>
          <w:rFonts w:ascii="Times New Roman" w:hAnsi="Times New Roman" w:cs="Times New Roman"/>
          <w:sz w:val="24"/>
          <w:szCs w:val="24"/>
        </w:rPr>
      </w:pPr>
    </w:p>
    <w:p w:rsidR="00030BFD" w:rsidRPr="008B2A1C" w:rsidP="008B2A1C" w14:paraId="75735954" w14:textId="6536E0ED">
      <w:pPr>
        <w:spacing w:line="480" w:lineRule="auto"/>
        <w:rPr>
          <w:rFonts w:ascii="Times New Roman" w:hAnsi="Times New Roman" w:cs="Times New Roman"/>
          <w:sz w:val="24"/>
          <w:szCs w:val="24"/>
        </w:rPr>
      </w:pPr>
    </w:p>
    <w:p w:rsidR="00030BFD" w:rsidRPr="008B2A1C" w:rsidP="008B2A1C" w14:paraId="055FD638" w14:textId="77777777">
      <w:pPr>
        <w:spacing w:line="480" w:lineRule="auto"/>
        <w:rPr>
          <w:rFonts w:ascii="Times New Roman" w:hAnsi="Times New Roman" w:cs="Times New Roman"/>
          <w:sz w:val="24"/>
          <w:szCs w:val="24"/>
        </w:rPr>
      </w:pPr>
    </w:p>
    <w:sectPr w:rsidSect="0059763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37" w:rsidRPr="00272F9D" w14:paraId="6B51981C" w14:textId="6B7E6431">
    <w:pPr>
      <w:pStyle w:val="Header"/>
      <w:rPr>
        <w:rFonts w:ascii="Times New Roman" w:hAnsi="Times New Roman" w:cs="Times New Roman"/>
        <w:sz w:val="24"/>
        <w:szCs w:val="24"/>
      </w:rPr>
    </w:pPr>
    <w:r w:rsidRPr="00272F9D">
      <w:rPr>
        <w:rFonts w:ascii="Times New Roman" w:hAnsi="Times New Roman" w:cs="Times New Roman"/>
        <w:color w:val="1B1B1B"/>
        <w:sz w:val="24"/>
        <w:szCs w:val="24"/>
        <w:shd w:val="clear" w:color="auto" w:fill="FFFFFF"/>
      </w:rPr>
      <w:t>RELATIONSHIP DEVELOPMENT AND MANAGEMENT</w:t>
    </w:r>
    <w:r w:rsidRPr="00272F9D">
      <w:rPr>
        <w:rFonts w:ascii="Times New Roman" w:hAnsi="Times New Roman" w:cs="Times New Roman"/>
        <w:sz w:val="24"/>
        <w:szCs w:val="24"/>
      </w:rPr>
      <w:t xml:space="preserve"> </w:t>
    </w:r>
    <w:r w:rsidRPr="00272F9D">
      <w:rPr>
        <w:rFonts w:ascii="Times New Roman" w:hAnsi="Times New Roman" w:cs="Times New Roman"/>
        <w:sz w:val="24"/>
        <w:szCs w:val="24"/>
      </w:rPr>
      <w:tab/>
    </w:r>
    <w:r w:rsidRPr="00272F9D">
      <w:rPr>
        <w:rFonts w:ascii="Times New Roman" w:hAnsi="Times New Roman" w:cs="Times New Roman"/>
        <w:sz w:val="24"/>
        <w:szCs w:val="24"/>
      </w:rPr>
      <w:fldChar w:fldCharType="begin"/>
    </w:r>
    <w:r w:rsidRPr="00272F9D">
      <w:rPr>
        <w:rFonts w:ascii="Times New Roman" w:hAnsi="Times New Roman" w:cs="Times New Roman"/>
        <w:sz w:val="24"/>
        <w:szCs w:val="24"/>
      </w:rPr>
      <w:instrText xml:space="preserve"> PAGE   \* MERGEFORMAT </w:instrText>
    </w:r>
    <w:r w:rsidRPr="00272F9D">
      <w:rPr>
        <w:rFonts w:ascii="Times New Roman" w:hAnsi="Times New Roman" w:cs="Times New Roman"/>
        <w:sz w:val="24"/>
        <w:szCs w:val="24"/>
      </w:rPr>
      <w:fldChar w:fldCharType="separate"/>
    </w:r>
    <w:r w:rsidR="00272F9D">
      <w:rPr>
        <w:rFonts w:ascii="Times New Roman" w:hAnsi="Times New Roman" w:cs="Times New Roman"/>
        <w:noProof/>
        <w:sz w:val="24"/>
        <w:szCs w:val="24"/>
      </w:rPr>
      <w:t>6</w:t>
    </w:r>
    <w:r w:rsidRPr="00272F9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637" w:rsidRPr="00597637" w14:paraId="6F9EC73F" w14:textId="353BFD17">
    <w:pPr>
      <w:pStyle w:val="Header"/>
      <w:rPr>
        <w:rFonts w:ascii="Times New Roman" w:hAnsi="Times New Roman" w:cs="Times New Roman"/>
        <w:sz w:val="24"/>
        <w:szCs w:val="24"/>
      </w:rPr>
    </w:pPr>
    <w:r w:rsidRPr="00597637">
      <w:rPr>
        <w:rFonts w:ascii="Times New Roman" w:hAnsi="Times New Roman" w:cs="Times New Roman"/>
        <w:sz w:val="24"/>
        <w:szCs w:val="24"/>
      </w:rPr>
      <w:t>Running head:</w:t>
    </w:r>
    <w:r w:rsidRPr="00597637">
      <w:rPr>
        <w:rFonts w:ascii="Times New Roman" w:hAnsi="Times New Roman" w:cs="Times New Roman"/>
        <w:color w:val="1B1B1B"/>
        <w:sz w:val="24"/>
        <w:szCs w:val="24"/>
        <w:shd w:val="clear" w:color="auto" w:fill="FFFFFF"/>
      </w:rPr>
      <w:t xml:space="preserve"> RELATIONSHIP DEVELOPMENT AND MANAGEMENT</w:t>
    </w:r>
    <w:r w:rsidRPr="00597637">
      <w:rPr>
        <w:rFonts w:ascii="Times New Roman" w:hAnsi="Times New Roman" w:cs="Times New Roman"/>
        <w:sz w:val="24"/>
        <w:szCs w:val="24"/>
      </w:rPr>
      <w:t xml:space="preserve"> </w:t>
    </w:r>
    <w:r>
      <w:rPr>
        <w:rFonts w:ascii="Times New Roman" w:hAnsi="Times New Roman" w:cs="Times New Roman"/>
        <w:sz w:val="24"/>
        <w:szCs w:val="24"/>
      </w:rPr>
      <w:tab/>
    </w:r>
    <w:r w:rsidRPr="00597637">
      <w:rPr>
        <w:rFonts w:ascii="Times New Roman" w:hAnsi="Times New Roman" w:cs="Times New Roman"/>
        <w:sz w:val="24"/>
        <w:szCs w:val="24"/>
      </w:rPr>
      <w:fldChar w:fldCharType="begin"/>
    </w:r>
    <w:r w:rsidRPr="00597637">
      <w:rPr>
        <w:rFonts w:ascii="Times New Roman" w:hAnsi="Times New Roman" w:cs="Times New Roman"/>
        <w:sz w:val="24"/>
        <w:szCs w:val="24"/>
      </w:rPr>
      <w:instrText xml:space="preserve"> PAGE   \* MERGEFORMAT </w:instrText>
    </w:r>
    <w:r w:rsidRPr="00597637">
      <w:rPr>
        <w:rFonts w:ascii="Times New Roman" w:hAnsi="Times New Roman" w:cs="Times New Roman"/>
        <w:sz w:val="24"/>
        <w:szCs w:val="24"/>
      </w:rPr>
      <w:fldChar w:fldCharType="separate"/>
    </w:r>
    <w:r w:rsidR="00272F9D">
      <w:rPr>
        <w:rFonts w:ascii="Times New Roman" w:hAnsi="Times New Roman" w:cs="Times New Roman"/>
        <w:noProof/>
        <w:sz w:val="24"/>
        <w:szCs w:val="24"/>
      </w:rPr>
      <w:t>1</w:t>
    </w:r>
    <w:r w:rsidRPr="0059763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EC"/>
    <w:rsid w:val="00022729"/>
    <w:rsid w:val="00030BFD"/>
    <w:rsid w:val="001632E6"/>
    <w:rsid w:val="001834B9"/>
    <w:rsid w:val="00203F5D"/>
    <w:rsid w:val="0022370A"/>
    <w:rsid w:val="0023420E"/>
    <w:rsid w:val="00272F9D"/>
    <w:rsid w:val="002866EB"/>
    <w:rsid w:val="00352BD9"/>
    <w:rsid w:val="0039319B"/>
    <w:rsid w:val="004C1C72"/>
    <w:rsid w:val="00597637"/>
    <w:rsid w:val="006D7BEC"/>
    <w:rsid w:val="00711FF9"/>
    <w:rsid w:val="007F1B60"/>
    <w:rsid w:val="008902DB"/>
    <w:rsid w:val="008B2A1C"/>
    <w:rsid w:val="009313F4"/>
    <w:rsid w:val="00944F33"/>
    <w:rsid w:val="009622F5"/>
    <w:rsid w:val="009725DE"/>
    <w:rsid w:val="0099783D"/>
    <w:rsid w:val="00A07A1E"/>
    <w:rsid w:val="00B93E45"/>
    <w:rsid w:val="00BA7434"/>
    <w:rsid w:val="00BF3643"/>
    <w:rsid w:val="00C14F24"/>
    <w:rsid w:val="00CC15F7"/>
    <w:rsid w:val="00CD3F1A"/>
    <w:rsid w:val="00D95175"/>
    <w:rsid w:val="00DA2414"/>
    <w:rsid w:val="00DB13DD"/>
    <w:rsid w:val="00EE2E79"/>
    <w:rsid w:val="00EE49CC"/>
    <w:rsid w:val="00EE5073"/>
    <w:rsid w:val="00EF10A2"/>
    <w:rsid w:val="00F270E9"/>
    <w:rsid w:val="00F52896"/>
    <w:rsid w:val="00FC52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637"/>
  </w:style>
  <w:style w:type="paragraph" w:styleId="Footer">
    <w:name w:val="footer"/>
    <w:basedOn w:val="Normal"/>
    <w:link w:val="FooterChar"/>
    <w:uiPriority w:val="99"/>
    <w:unhideWhenUsed/>
    <w:rsid w:val="00597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13</Pages>
  <Words>2867</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2019-09-21T09:00:00Z</dcterms:created>
  <dcterms:modified xsi:type="dcterms:W3CDTF">2019-09-21T17:35:00Z</dcterms:modified>
</cp:coreProperties>
</file>